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62" w:rsidRDefault="003E2F2F" w:rsidP="00F41862">
      <w:pPr>
        <w:spacing w:line="480" w:lineRule="auto"/>
        <w:jc w:val="center"/>
        <w:rPr>
          <w:rFonts w:ascii="黑体" w:eastAsia="黑体" w:hAnsi="黑体"/>
          <w:sz w:val="30"/>
          <w:szCs w:val="30"/>
        </w:rPr>
      </w:pPr>
      <w:r w:rsidRPr="003E2F2F">
        <w:rPr>
          <w:rFonts w:ascii="黑体" w:eastAsia="黑体" w:hAnsi="黑体" w:hint="eastAsia"/>
          <w:sz w:val="30"/>
          <w:szCs w:val="30"/>
        </w:rPr>
        <w:t>襄阳汽车职业技术学院</w:t>
      </w:r>
      <w:r w:rsidRPr="00057FB5">
        <w:rPr>
          <w:rFonts w:ascii="黑体" w:eastAsia="黑体" w:hAnsi="黑体" w:hint="eastAsia"/>
          <w:sz w:val="30"/>
          <w:szCs w:val="30"/>
        </w:rPr>
        <w:t>关于开展</w:t>
      </w:r>
    </w:p>
    <w:p w:rsidR="003E2F2F" w:rsidRDefault="003E2F2F" w:rsidP="00F41862">
      <w:pPr>
        <w:spacing w:line="480" w:lineRule="auto"/>
        <w:jc w:val="center"/>
        <w:rPr>
          <w:rFonts w:ascii="黑体" w:eastAsia="黑体" w:hAnsi="黑体"/>
          <w:sz w:val="30"/>
          <w:szCs w:val="30"/>
        </w:rPr>
      </w:pPr>
      <w:r>
        <w:rPr>
          <w:rFonts w:ascii="黑体" w:eastAsia="黑体" w:hAnsi="黑体" w:hint="eastAsia"/>
          <w:sz w:val="30"/>
          <w:szCs w:val="30"/>
        </w:rPr>
        <w:t>内部质量保证体系</w:t>
      </w:r>
      <w:r w:rsidR="00A579EB">
        <w:rPr>
          <w:rFonts w:ascii="黑体" w:eastAsia="黑体" w:hAnsi="黑体" w:hint="eastAsia"/>
          <w:sz w:val="30"/>
          <w:szCs w:val="30"/>
        </w:rPr>
        <w:t>诊改</w:t>
      </w:r>
      <w:r w:rsidRPr="00057FB5">
        <w:rPr>
          <w:rFonts w:ascii="黑体" w:eastAsia="黑体" w:hAnsi="黑体" w:hint="eastAsia"/>
          <w:sz w:val="30"/>
          <w:szCs w:val="30"/>
        </w:rPr>
        <w:t>工作</w:t>
      </w:r>
      <w:r w:rsidR="00C55B7E">
        <w:rPr>
          <w:rFonts w:ascii="黑体" w:eastAsia="黑体" w:hAnsi="黑体" w:hint="eastAsia"/>
          <w:sz w:val="30"/>
          <w:szCs w:val="30"/>
        </w:rPr>
        <w:t>（</w:t>
      </w:r>
      <w:r w:rsidR="00C55B7E" w:rsidRPr="00057FB5">
        <w:rPr>
          <w:rFonts w:ascii="黑体" w:eastAsia="黑体" w:hAnsi="黑体" w:hint="eastAsia"/>
          <w:sz w:val="30"/>
          <w:szCs w:val="30"/>
        </w:rPr>
        <w:t>2016</w:t>
      </w:r>
      <w:r w:rsidR="00C55B7E" w:rsidRPr="00057FB5">
        <w:rPr>
          <w:rFonts w:ascii="黑体" w:eastAsia="黑体" w:hAnsi="黑体"/>
          <w:sz w:val="30"/>
          <w:szCs w:val="30"/>
        </w:rPr>
        <w:t>—</w:t>
      </w:r>
      <w:r w:rsidR="00C55B7E" w:rsidRPr="00057FB5">
        <w:rPr>
          <w:rFonts w:ascii="黑体" w:eastAsia="黑体" w:hAnsi="黑体" w:hint="eastAsia"/>
          <w:sz w:val="30"/>
          <w:szCs w:val="30"/>
        </w:rPr>
        <w:t>2017学年</w:t>
      </w:r>
      <w:r w:rsidR="00C55B7E">
        <w:rPr>
          <w:rFonts w:ascii="黑体" w:eastAsia="黑体" w:hAnsi="黑体" w:hint="eastAsia"/>
          <w:sz w:val="30"/>
          <w:szCs w:val="30"/>
        </w:rPr>
        <w:t>度）</w:t>
      </w:r>
      <w:r w:rsidRPr="00057FB5">
        <w:rPr>
          <w:rFonts w:ascii="黑体" w:eastAsia="黑体" w:hAnsi="黑体" w:hint="eastAsia"/>
          <w:sz w:val="30"/>
          <w:szCs w:val="30"/>
        </w:rPr>
        <w:t>的通知</w:t>
      </w:r>
    </w:p>
    <w:p w:rsidR="003E2F2F" w:rsidRDefault="003E2F2F" w:rsidP="003E2F2F">
      <w:pPr>
        <w:spacing w:line="480" w:lineRule="auto"/>
        <w:jc w:val="center"/>
        <w:rPr>
          <w:rFonts w:ascii="黑体" w:eastAsia="黑体" w:hAnsi="黑体"/>
          <w:sz w:val="30"/>
          <w:szCs w:val="30"/>
        </w:rPr>
      </w:pPr>
    </w:p>
    <w:p w:rsidR="00B023F3" w:rsidRDefault="002A1814" w:rsidP="00B023F3">
      <w:pPr>
        <w:spacing w:line="480" w:lineRule="auto"/>
        <w:jc w:val="left"/>
        <w:rPr>
          <w:rFonts w:ascii="仿宋" w:eastAsia="仿宋" w:hAnsi="仿宋"/>
          <w:sz w:val="30"/>
          <w:szCs w:val="30"/>
        </w:rPr>
      </w:pPr>
      <w:r>
        <w:rPr>
          <w:rFonts w:ascii="仿宋" w:eastAsia="仿宋" w:hAnsi="仿宋" w:hint="eastAsia"/>
          <w:sz w:val="30"/>
          <w:szCs w:val="30"/>
        </w:rPr>
        <w:t>各处室、</w:t>
      </w:r>
      <w:r w:rsidR="00B023F3" w:rsidRPr="00B023F3">
        <w:rPr>
          <w:rFonts w:ascii="仿宋" w:eastAsia="仿宋" w:hAnsi="仿宋" w:hint="eastAsia"/>
          <w:sz w:val="30"/>
          <w:szCs w:val="30"/>
        </w:rPr>
        <w:t>各教学单位：</w:t>
      </w:r>
    </w:p>
    <w:p w:rsidR="00B023F3" w:rsidRDefault="00B023F3" w:rsidP="00B023F3">
      <w:pPr>
        <w:spacing w:line="480" w:lineRule="auto"/>
        <w:ind w:firstLineChars="200" w:firstLine="600"/>
        <w:jc w:val="left"/>
        <w:rPr>
          <w:rFonts w:ascii="仿宋" w:eastAsia="仿宋" w:hAnsi="仿宋"/>
          <w:sz w:val="30"/>
          <w:szCs w:val="30"/>
        </w:rPr>
      </w:pPr>
      <w:r w:rsidRPr="00B023F3">
        <w:rPr>
          <w:rFonts w:ascii="仿宋" w:eastAsia="仿宋" w:hAnsi="仿宋" w:hint="eastAsia"/>
          <w:sz w:val="30"/>
          <w:szCs w:val="30"/>
        </w:rPr>
        <w:t>为建立自主性的内部质量保证体系和常态化的质量保证诊断与改进机制，切实履行人才培养工作质量保证的主体责任，促进学</w:t>
      </w:r>
      <w:r w:rsidR="005A0A60">
        <w:rPr>
          <w:rFonts w:ascii="仿宋" w:eastAsia="仿宋" w:hAnsi="仿宋" w:hint="eastAsia"/>
          <w:sz w:val="30"/>
          <w:szCs w:val="30"/>
        </w:rPr>
        <w:t>校</w:t>
      </w:r>
      <w:r w:rsidRPr="00B023F3">
        <w:rPr>
          <w:rFonts w:ascii="仿宋" w:eastAsia="仿宋" w:hAnsi="仿宋" w:hint="eastAsia"/>
          <w:sz w:val="30"/>
          <w:szCs w:val="30"/>
        </w:rPr>
        <w:t>主动适应经济社会发展和人的全面发展需求，持续提高人才培养质量，</w:t>
      </w:r>
      <w:r>
        <w:rPr>
          <w:rFonts w:ascii="仿宋" w:eastAsia="仿宋" w:hAnsi="仿宋" w:hint="eastAsia"/>
          <w:sz w:val="30"/>
          <w:szCs w:val="30"/>
        </w:rPr>
        <w:t>根据《</w:t>
      </w:r>
      <w:r w:rsidRPr="00B023F3">
        <w:rPr>
          <w:rFonts w:ascii="仿宋" w:eastAsia="仿宋" w:hAnsi="仿宋" w:hint="eastAsia"/>
          <w:sz w:val="30"/>
          <w:szCs w:val="30"/>
        </w:rPr>
        <w:t>襄阳汽车职业技术学院内部质量保证体系诊断与改进工作实施方案</w:t>
      </w:r>
      <w:r>
        <w:rPr>
          <w:rFonts w:ascii="仿宋" w:eastAsia="仿宋" w:hAnsi="仿宋" w:hint="eastAsia"/>
          <w:sz w:val="30"/>
          <w:szCs w:val="30"/>
        </w:rPr>
        <w:t>》（襄汽院</w:t>
      </w:r>
      <w:r w:rsidR="005A0A60">
        <w:rPr>
          <w:rFonts w:ascii="仿宋" w:eastAsia="仿宋" w:hAnsi="仿宋" w:hint="eastAsia"/>
          <w:sz w:val="30"/>
          <w:szCs w:val="30"/>
        </w:rPr>
        <w:t>字</w:t>
      </w:r>
      <w:r>
        <w:rPr>
          <w:rFonts w:ascii="仿宋" w:eastAsia="仿宋" w:hAnsi="仿宋" w:hint="eastAsia"/>
          <w:sz w:val="30"/>
          <w:szCs w:val="30"/>
        </w:rPr>
        <w:t>[2016]75号）的要求，现就</w:t>
      </w:r>
      <w:r w:rsidRPr="00B023F3">
        <w:rPr>
          <w:rFonts w:ascii="仿宋" w:eastAsia="仿宋" w:hAnsi="仿宋" w:hint="eastAsia"/>
          <w:sz w:val="30"/>
          <w:szCs w:val="30"/>
        </w:rPr>
        <w:t>2016</w:t>
      </w:r>
      <w:r w:rsidRPr="00B023F3">
        <w:rPr>
          <w:rFonts w:ascii="仿宋" w:eastAsia="仿宋" w:hAnsi="仿宋"/>
          <w:sz w:val="30"/>
          <w:szCs w:val="30"/>
        </w:rPr>
        <w:t>—</w:t>
      </w:r>
      <w:r w:rsidRPr="00B023F3">
        <w:rPr>
          <w:rFonts w:ascii="仿宋" w:eastAsia="仿宋" w:hAnsi="仿宋" w:hint="eastAsia"/>
          <w:sz w:val="30"/>
          <w:szCs w:val="30"/>
        </w:rPr>
        <w:t>2017学年度内部质量保证体系</w:t>
      </w:r>
      <w:r w:rsidR="00640700">
        <w:rPr>
          <w:rFonts w:ascii="仿宋" w:eastAsia="仿宋" w:hAnsi="仿宋" w:hint="eastAsia"/>
          <w:sz w:val="30"/>
          <w:szCs w:val="30"/>
        </w:rPr>
        <w:t>诊改</w:t>
      </w:r>
      <w:r w:rsidRPr="00B023F3">
        <w:rPr>
          <w:rFonts w:ascii="仿宋" w:eastAsia="仿宋" w:hAnsi="仿宋" w:hint="eastAsia"/>
          <w:sz w:val="30"/>
          <w:szCs w:val="30"/>
        </w:rPr>
        <w:t>工作</w:t>
      </w:r>
      <w:r>
        <w:rPr>
          <w:rFonts w:ascii="仿宋" w:eastAsia="仿宋" w:hAnsi="仿宋" w:hint="eastAsia"/>
          <w:sz w:val="30"/>
          <w:szCs w:val="30"/>
        </w:rPr>
        <w:t>安排如下，</w:t>
      </w:r>
      <w:r w:rsidRPr="00B023F3">
        <w:rPr>
          <w:rFonts w:ascii="仿宋" w:eastAsia="仿宋" w:hAnsi="仿宋" w:hint="eastAsia"/>
          <w:sz w:val="30"/>
          <w:szCs w:val="30"/>
        </w:rPr>
        <w:t>请遵照执行。</w:t>
      </w:r>
    </w:p>
    <w:p w:rsidR="00AE1F81" w:rsidRPr="00AE1F81" w:rsidRDefault="00AE1F81" w:rsidP="00AE1F81">
      <w:pPr>
        <w:spacing w:line="480" w:lineRule="auto"/>
        <w:ind w:firstLineChars="200" w:firstLine="600"/>
        <w:jc w:val="left"/>
        <w:rPr>
          <w:rFonts w:ascii="黑体" w:eastAsia="黑体" w:hAnsi="黑体"/>
          <w:sz w:val="30"/>
          <w:szCs w:val="30"/>
        </w:rPr>
      </w:pPr>
      <w:r w:rsidRPr="00AE1F81">
        <w:rPr>
          <w:rFonts w:ascii="黑体" w:eastAsia="黑体" w:hAnsi="黑体" w:hint="eastAsia"/>
          <w:sz w:val="30"/>
          <w:szCs w:val="30"/>
        </w:rPr>
        <w:t>一、思路与目标 </w:t>
      </w:r>
    </w:p>
    <w:p w:rsidR="00AE1F81" w:rsidRPr="00AE1F81" w:rsidRDefault="00AE1F81" w:rsidP="00AE1F81">
      <w:pPr>
        <w:spacing w:line="480" w:lineRule="auto"/>
        <w:ind w:firstLineChars="200" w:firstLine="600"/>
        <w:jc w:val="left"/>
        <w:rPr>
          <w:rFonts w:ascii="仿宋" w:eastAsia="仿宋" w:hAnsi="仿宋"/>
          <w:sz w:val="30"/>
          <w:szCs w:val="30"/>
        </w:rPr>
      </w:pPr>
      <w:r w:rsidRPr="00AE1F81">
        <w:rPr>
          <w:rFonts w:ascii="仿宋" w:eastAsia="仿宋" w:hAnsi="仿宋" w:hint="eastAsia"/>
          <w:sz w:val="30"/>
          <w:szCs w:val="30"/>
        </w:rPr>
        <w:t>借鉴全面质量管理、目标管理、绩效管理等理论，以考核性诊断为抓手，以标准与制度体系建设为基础，以校本数据平台建设为支撑，形成内外结合的全方位、多元化质量保证机制，培育以自律为主要特征的学</w:t>
      </w:r>
      <w:r w:rsidR="00D76EE7">
        <w:rPr>
          <w:rFonts w:ascii="仿宋" w:eastAsia="仿宋" w:hAnsi="仿宋" w:hint="eastAsia"/>
          <w:sz w:val="30"/>
          <w:szCs w:val="30"/>
        </w:rPr>
        <w:t>校</w:t>
      </w:r>
      <w:r w:rsidRPr="00AE1F81">
        <w:rPr>
          <w:rFonts w:ascii="仿宋" w:eastAsia="仿宋" w:hAnsi="仿宋" w:hint="eastAsia"/>
          <w:sz w:val="30"/>
          <w:szCs w:val="30"/>
        </w:rPr>
        <w:t>质量文化。 </w:t>
      </w:r>
    </w:p>
    <w:p w:rsidR="00AE1F81" w:rsidRPr="00AE1F81" w:rsidRDefault="00AE1F81" w:rsidP="00AE1F81">
      <w:pPr>
        <w:spacing w:line="480" w:lineRule="auto"/>
        <w:ind w:firstLineChars="200" w:firstLine="600"/>
        <w:jc w:val="left"/>
        <w:rPr>
          <w:rFonts w:ascii="仿宋" w:eastAsia="仿宋" w:hAnsi="仿宋"/>
          <w:sz w:val="30"/>
          <w:szCs w:val="30"/>
        </w:rPr>
      </w:pPr>
      <w:r w:rsidRPr="00AE1F81">
        <w:rPr>
          <w:rFonts w:ascii="仿宋" w:eastAsia="仿宋" w:hAnsi="仿宋" w:hint="eastAsia"/>
          <w:sz w:val="30"/>
          <w:szCs w:val="30"/>
        </w:rPr>
        <w:t>以学</w:t>
      </w:r>
      <w:r w:rsidR="005A0A60">
        <w:rPr>
          <w:rFonts w:ascii="仿宋" w:eastAsia="仿宋" w:hAnsi="仿宋" w:hint="eastAsia"/>
          <w:sz w:val="30"/>
          <w:szCs w:val="30"/>
        </w:rPr>
        <w:t>校</w:t>
      </w:r>
      <w:r w:rsidRPr="00AE1F81">
        <w:rPr>
          <w:rFonts w:ascii="仿宋" w:eastAsia="仿宋" w:hAnsi="仿宋" w:hint="eastAsia"/>
          <w:sz w:val="30"/>
          <w:szCs w:val="30"/>
        </w:rPr>
        <w:t>“十三五”规划制定的一系列目标为依据，确立质量目标和标准，</w:t>
      </w:r>
      <w:r>
        <w:rPr>
          <w:rFonts w:ascii="仿宋" w:eastAsia="仿宋" w:hAnsi="仿宋" w:hint="eastAsia"/>
          <w:sz w:val="30"/>
          <w:szCs w:val="30"/>
        </w:rPr>
        <w:t>构</w:t>
      </w:r>
      <w:r w:rsidRPr="00AE1F81">
        <w:rPr>
          <w:rFonts w:ascii="仿宋" w:eastAsia="仿宋" w:hAnsi="仿宋" w:hint="eastAsia"/>
          <w:sz w:val="30"/>
          <w:szCs w:val="30"/>
        </w:rPr>
        <w:t>建</w:t>
      </w:r>
      <w:r w:rsidR="00892C0A">
        <w:rPr>
          <w:rFonts w:ascii="仿宋" w:eastAsia="仿宋" w:hAnsi="仿宋" w:hint="eastAsia"/>
          <w:sz w:val="30"/>
          <w:szCs w:val="30"/>
        </w:rPr>
        <w:t>以</w:t>
      </w:r>
      <w:r w:rsidRPr="00AE1F81">
        <w:rPr>
          <w:rFonts w:ascii="仿宋" w:eastAsia="仿宋" w:hAnsi="仿宋" w:hint="eastAsia"/>
          <w:sz w:val="30"/>
          <w:szCs w:val="30"/>
        </w:rPr>
        <w:t>“五纵五横一平台”为基本框架的内部质量保证体系，完善“质量计划、质量控制和质量提升”管理流程，</w:t>
      </w:r>
      <w:r w:rsidR="00892C0A">
        <w:rPr>
          <w:rFonts w:ascii="仿宋" w:eastAsia="仿宋" w:hAnsi="仿宋" w:hint="eastAsia"/>
          <w:sz w:val="30"/>
          <w:szCs w:val="30"/>
        </w:rPr>
        <w:t>初步</w:t>
      </w:r>
      <w:r w:rsidRPr="00AE1F81">
        <w:rPr>
          <w:rFonts w:ascii="仿宋" w:eastAsia="仿宋" w:hAnsi="仿宋" w:hint="eastAsia"/>
          <w:sz w:val="30"/>
          <w:szCs w:val="30"/>
        </w:rPr>
        <w:t>形成常态化、网络化、全覆盖、具有较强预警功能和激励作用的内部质量保证体系，实现内部管理水平和人才培养质量的持续提升。 </w:t>
      </w:r>
    </w:p>
    <w:p w:rsidR="00AE1F81" w:rsidRDefault="00AE1F81" w:rsidP="00B023F3">
      <w:pPr>
        <w:spacing w:line="480" w:lineRule="auto"/>
        <w:ind w:firstLineChars="200" w:firstLine="600"/>
        <w:jc w:val="left"/>
        <w:rPr>
          <w:rFonts w:ascii="黑体" w:eastAsia="黑体" w:hAnsi="黑体"/>
          <w:sz w:val="30"/>
          <w:szCs w:val="30"/>
        </w:rPr>
      </w:pPr>
      <w:r w:rsidRPr="00AE1F81">
        <w:rPr>
          <w:rFonts w:ascii="黑体" w:eastAsia="黑体" w:hAnsi="黑体" w:hint="eastAsia"/>
          <w:sz w:val="30"/>
          <w:szCs w:val="30"/>
        </w:rPr>
        <w:lastRenderedPageBreak/>
        <w:t>二、具体工作任务</w:t>
      </w:r>
    </w:p>
    <w:p w:rsidR="0015458A" w:rsidRDefault="00AE1F81" w:rsidP="0015458A">
      <w:pPr>
        <w:spacing w:line="480" w:lineRule="auto"/>
        <w:ind w:firstLineChars="200" w:firstLine="602"/>
        <w:jc w:val="left"/>
        <w:rPr>
          <w:rFonts w:ascii="仿宋" w:eastAsia="仿宋" w:hAnsi="仿宋"/>
          <w:sz w:val="30"/>
          <w:szCs w:val="30"/>
        </w:rPr>
      </w:pPr>
      <w:r w:rsidRPr="005876A6">
        <w:rPr>
          <w:rFonts w:ascii="仿宋" w:eastAsia="仿宋" w:hAnsi="仿宋" w:hint="eastAsia"/>
          <w:b/>
          <w:sz w:val="30"/>
          <w:szCs w:val="30"/>
        </w:rPr>
        <w:t>1、</w:t>
      </w:r>
      <w:r w:rsidR="005876A6" w:rsidRPr="005876A6">
        <w:rPr>
          <w:rFonts w:ascii="仿宋" w:eastAsia="仿宋" w:hAnsi="仿宋" w:hint="eastAsia"/>
          <w:b/>
          <w:sz w:val="30"/>
          <w:szCs w:val="30"/>
        </w:rPr>
        <w:t>明晰</w:t>
      </w:r>
      <w:r w:rsidR="00A06C77">
        <w:rPr>
          <w:rFonts w:ascii="仿宋" w:eastAsia="仿宋" w:hAnsi="仿宋" w:hint="eastAsia"/>
          <w:b/>
          <w:sz w:val="30"/>
          <w:szCs w:val="30"/>
        </w:rPr>
        <w:t>部门</w:t>
      </w:r>
      <w:r w:rsidR="005876A6" w:rsidRPr="005876A6">
        <w:rPr>
          <w:rFonts w:ascii="仿宋" w:eastAsia="仿宋" w:hAnsi="仿宋" w:hint="eastAsia"/>
          <w:b/>
          <w:sz w:val="30"/>
          <w:szCs w:val="30"/>
        </w:rPr>
        <w:t>工作职责，</w:t>
      </w:r>
      <w:r w:rsidR="00A06C77">
        <w:rPr>
          <w:rFonts w:ascii="仿宋" w:eastAsia="仿宋" w:hAnsi="仿宋" w:hint="eastAsia"/>
          <w:b/>
          <w:sz w:val="30"/>
          <w:szCs w:val="30"/>
        </w:rPr>
        <w:t>制定岗位</w:t>
      </w:r>
      <w:r w:rsidR="005876A6" w:rsidRPr="005876A6">
        <w:rPr>
          <w:rFonts w:ascii="仿宋" w:eastAsia="仿宋" w:hAnsi="仿宋" w:hint="eastAsia"/>
          <w:b/>
          <w:sz w:val="30"/>
          <w:szCs w:val="30"/>
        </w:rPr>
        <w:t>工作标准。</w:t>
      </w:r>
      <w:r w:rsidRPr="00AE1F81">
        <w:rPr>
          <w:rFonts w:ascii="仿宋" w:eastAsia="仿宋" w:hAnsi="仿宋" w:hint="eastAsia"/>
          <w:sz w:val="30"/>
          <w:szCs w:val="30"/>
        </w:rPr>
        <w:t>依据学</w:t>
      </w:r>
      <w:r w:rsidR="005A0A60">
        <w:rPr>
          <w:rFonts w:ascii="仿宋" w:eastAsia="仿宋" w:hAnsi="仿宋" w:hint="eastAsia"/>
          <w:sz w:val="30"/>
          <w:szCs w:val="30"/>
        </w:rPr>
        <w:t>校发展</w:t>
      </w:r>
      <w:r w:rsidRPr="00AE1F81">
        <w:rPr>
          <w:rFonts w:ascii="仿宋" w:eastAsia="仿宋" w:hAnsi="仿宋" w:hint="eastAsia"/>
          <w:sz w:val="30"/>
          <w:szCs w:val="30"/>
        </w:rPr>
        <w:t>战略，对应纵向</w:t>
      </w:r>
      <w:r w:rsidR="005876A6">
        <w:rPr>
          <w:rFonts w:ascii="仿宋" w:eastAsia="仿宋" w:hAnsi="仿宋" w:hint="eastAsia"/>
          <w:sz w:val="30"/>
          <w:szCs w:val="30"/>
        </w:rPr>
        <w:t>决策指挥系统、质量生成系统、资源建设系统、支持服务系统、监督控制系统的</w:t>
      </w:r>
      <w:r w:rsidRPr="00AE1F81">
        <w:rPr>
          <w:rFonts w:ascii="仿宋" w:eastAsia="仿宋" w:hAnsi="仿宋" w:hint="eastAsia"/>
          <w:sz w:val="30"/>
          <w:szCs w:val="30"/>
        </w:rPr>
        <w:t>功能，按人才培养、科学研究、社会服务、文化传承等职能厘清职能模块，确定部门在纵向5系统中的归属。根据部门在纵向5系统中的归属，</w:t>
      </w:r>
      <w:r w:rsidR="005A0A60">
        <w:rPr>
          <w:rFonts w:ascii="仿宋" w:eastAsia="仿宋" w:hAnsi="仿宋" w:hint="eastAsia"/>
          <w:sz w:val="30"/>
          <w:szCs w:val="30"/>
        </w:rPr>
        <w:t>重新界定</w:t>
      </w:r>
      <w:r w:rsidR="005876A6">
        <w:rPr>
          <w:rFonts w:ascii="仿宋" w:eastAsia="仿宋" w:hAnsi="仿宋" w:hint="eastAsia"/>
          <w:sz w:val="30"/>
          <w:szCs w:val="30"/>
        </w:rPr>
        <w:t>各</w:t>
      </w:r>
      <w:r w:rsidRPr="00AE1F81">
        <w:rPr>
          <w:rFonts w:ascii="仿宋" w:eastAsia="仿宋" w:hAnsi="仿宋" w:hint="eastAsia"/>
          <w:sz w:val="30"/>
          <w:szCs w:val="30"/>
        </w:rPr>
        <w:t>部门职责与权限</w:t>
      </w:r>
      <w:r w:rsidR="005876A6">
        <w:rPr>
          <w:rFonts w:ascii="仿宋" w:eastAsia="仿宋" w:hAnsi="仿宋" w:hint="eastAsia"/>
          <w:sz w:val="30"/>
          <w:szCs w:val="30"/>
        </w:rPr>
        <w:t>；</w:t>
      </w:r>
      <w:r w:rsidRPr="00AE1F81">
        <w:rPr>
          <w:rFonts w:ascii="仿宋" w:eastAsia="仿宋" w:hAnsi="仿宋" w:hint="eastAsia"/>
          <w:sz w:val="30"/>
          <w:szCs w:val="30"/>
        </w:rPr>
        <w:t>各部门将职责</w:t>
      </w:r>
      <w:r w:rsidR="005876A6">
        <w:rPr>
          <w:rFonts w:ascii="仿宋" w:eastAsia="仿宋" w:hAnsi="仿宋" w:hint="eastAsia"/>
          <w:sz w:val="30"/>
          <w:szCs w:val="30"/>
        </w:rPr>
        <w:t>按照</w:t>
      </w:r>
      <w:r w:rsidR="005876A6" w:rsidRPr="00AE1F81">
        <w:rPr>
          <w:rFonts w:ascii="仿宋" w:eastAsia="仿宋" w:hAnsi="仿宋" w:hint="eastAsia"/>
          <w:sz w:val="30"/>
          <w:szCs w:val="30"/>
        </w:rPr>
        <w:t>SMART原则具体化</w:t>
      </w:r>
      <w:r w:rsidR="005A0A60" w:rsidRPr="00AE1F81">
        <w:rPr>
          <w:rFonts w:ascii="仿宋" w:eastAsia="仿宋" w:hAnsi="仿宋" w:hint="eastAsia"/>
          <w:sz w:val="30"/>
          <w:szCs w:val="30"/>
        </w:rPr>
        <w:t>为</w:t>
      </w:r>
      <w:r w:rsidR="005876A6" w:rsidRPr="00AE1F81">
        <w:rPr>
          <w:rFonts w:ascii="仿宋" w:eastAsia="仿宋" w:hAnsi="仿宋" w:hint="eastAsia"/>
          <w:sz w:val="30"/>
          <w:szCs w:val="30"/>
        </w:rPr>
        <w:t>岗位工作任务，制定岗位各项工作标准，形成</w:t>
      </w:r>
      <w:r w:rsidR="0015458A" w:rsidRPr="0015458A">
        <w:rPr>
          <w:rFonts w:ascii="仿宋" w:eastAsia="仿宋" w:hAnsi="仿宋"/>
          <w:sz w:val="30"/>
          <w:szCs w:val="30"/>
        </w:rPr>
        <w:t>主要包括</w:t>
      </w:r>
      <w:hyperlink r:id="rId6" w:tgtFrame="_blank" w:history="1">
        <w:r w:rsidR="0015458A" w:rsidRPr="0015458A">
          <w:rPr>
            <w:rFonts w:ascii="仿宋" w:eastAsia="仿宋" w:hAnsi="仿宋"/>
            <w:sz w:val="30"/>
            <w:szCs w:val="30"/>
          </w:rPr>
          <w:t>职位描述</w:t>
        </w:r>
      </w:hyperlink>
      <w:r w:rsidR="0015458A" w:rsidRPr="0015458A">
        <w:rPr>
          <w:rFonts w:ascii="仿宋" w:eastAsia="仿宋" w:hAnsi="仿宋" w:hint="eastAsia"/>
          <w:sz w:val="30"/>
          <w:szCs w:val="30"/>
        </w:rPr>
        <w:t>、</w:t>
      </w:r>
      <w:r w:rsidR="0015458A" w:rsidRPr="0015458A">
        <w:rPr>
          <w:rFonts w:ascii="仿宋" w:eastAsia="仿宋" w:hAnsi="仿宋"/>
          <w:sz w:val="30"/>
          <w:szCs w:val="30"/>
        </w:rPr>
        <w:t>基本职责、工作权限</w:t>
      </w:r>
      <w:r w:rsidR="0015458A" w:rsidRPr="0015458A">
        <w:rPr>
          <w:rFonts w:ascii="仿宋" w:eastAsia="仿宋" w:hAnsi="仿宋" w:hint="eastAsia"/>
          <w:sz w:val="30"/>
          <w:szCs w:val="30"/>
        </w:rPr>
        <w:t>、</w:t>
      </w:r>
      <w:r w:rsidR="0015458A" w:rsidRPr="0015458A">
        <w:rPr>
          <w:rFonts w:ascii="仿宋" w:eastAsia="仿宋" w:hAnsi="仿宋"/>
          <w:sz w:val="30"/>
          <w:szCs w:val="30"/>
        </w:rPr>
        <w:t>任职资格</w:t>
      </w:r>
      <w:r w:rsidR="0015458A" w:rsidRPr="0015458A">
        <w:rPr>
          <w:rFonts w:ascii="仿宋" w:eastAsia="仿宋" w:hAnsi="仿宋" w:hint="eastAsia"/>
          <w:sz w:val="30"/>
          <w:szCs w:val="30"/>
        </w:rPr>
        <w:t>、</w:t>
      </w:r>
      <w:r w:rsidR="0015458A" w:rsidRPr="0015458A">
        <w:rPr>
          <w:rFonts w:ascii="仿宋" w:eastAsia="仿宋" w:hAnsi="仿宋"/>
          <w:sz w:val="30"/>
          <w:szCs w:val="30"/>
        </w:rPr>
        <w:t>职位的行为标准、</w:t>
      </w:r>
      <w:hyperlink r:id="rId7" w:tgtFrame="_blank" w:history="1">
        <w:r w:rsidR="0015458A" w:rsidRPr="0015458A">
          <w:rPr>
            <w:rFonts w:ascii="仿宋" w:eastAsia="仿宋" w:hAnsi="仿宋"/>
            <w:sz w:val="30"/>
            <w:szCs w:val="30"/>
          </w:rPr>
          <w:t>业绩标准</w:t>
        </w:r>
      </w:hyperlink>
      <w:r w:rsidR="0015458A" w:rsidRPr="0015458A">
        <w:rPr>
          <w:rFonts w:ascii="仿宋" w:eastAsia="仿宋" w:hAnsi="仿宋" w:hint="eastAsia"/>
          <w:sz w:val="30"/>
          <w:szCs w:val="30"/>
        </w:rPr>
        <w:t>等内容的</w:t>
      </w:r>
      <w:r w:rsidR="0015458A" w:rsidRPr="0015458A">
        <w:rPr>
          <w:rFonts w:ascii="仿宋" w:eastAsia="仿宋" w:hAnsi="仿宋"/>
          <w:sz w:val="30"/>
          <w:szCs w:val="30"/>
        </w:rPr>
        <w:t>职位说明书</w:t>
      </w:r>
      <w:r w:rsidR="00FE5902" w:rsidRPr="00FE5902">
        <w:rPr>
          <w:rFonts w:ascii="仿宋" w:eastAsia="仿宋" w:hAnsi="仿宋" w:hint="eastAsia"/>
          <w:sz w:val="30"/>
          <w:szCs w:val="30"/>
        </w:rPr>
        <w:t>，避免职能交叉、分工不明而产生的扯皮、推诿等的管理问题。</w:t>
      </w:r>
    </w:p>
    <w:p w:rsidR="00AE1F81" w:rsidRDefault="005876A6" w:rsidP="00FE5902">
      <w:pPr>
        <w:spacing w:line="480" w:lineRule="auto"/>
        <w:ind w:firstLineChars="200" w:firstLine="602"/>
        <w:jc w:val="left"/>
        <w:rPr>
          <w:rFonts w:ascii="仿宋" w:eastAsia="仿宋" w:hAnsi="仿宋"/>
          <w:sz w:val="30"/>
          <w:szCs w:val="30"/>
        </w:rPr>
      </w:pPr>
      <w:r w:rsidRPr="00A06C77">
        <w:rPr>
          <w:rFonts w:ascii="仿宋" w:eastAsia="仿宋" w:hAnsi="仿宋" w:hint="eastAsia"/>
          <w:b/>
          <w:sz w:val="30"/>
          <w:szCs w:val="30"/>
        </w:rPr>
        <w:t>2、</w:t>
      </w:r>
      <w:r w:rsidR="00A06C77" w:rsidRPr="00A06C77">
        <w:rPr>
          <w:rFonts w:ascii="仿宋" w:eastAsia="仿宋" w:hAnsi="仿宋" w:hint="eastAsia"/>
          <w:b/>
          <w:sz w:val="30"/>
          <w:szCs w:val="30"/>
        </w:rPr>
        <w:t>分解细化规划建设任务</w:t>
      </w:r>
      <w:r w:rsidR="00A06C77">
        <w:rPr>
          <w:rFonts w:ascii="仿宋" w:eastAsia="仿宋" w:hAnsi="仿宋" w:hint="eastAsia"/>
          <w:b/>
          <w:sz w:val="30"/>
          <w:szCs w:val="30"/>
        </w:rPr>
        <w:t>，实施</w:t>
      </w:r>
      <w:r w:rsidR="00A06C77" w:rsidRPr="00A06C77">
        <w:rPr>
          <w:rFonts w:ascii="仿宋" w:eastAsia="仿宋" w:hAnsi="仿宋" w:hint="eastAsia"/>
          <w:b/>
          <w:sz w:val="30"/>
          <w:szCs w:val="30"/>
        </w:rPr>
        <w:t>规划建设任务</w:t>
      </w:r>
      <w:r w:rsidR="00A06C77">
        <w:rPr>
          <w:rFonts w:ascii="仿宋" w:eastAsia="仿宋" w:hAnsi="仿宋" w:hint="eastAsia"/>
          <w:b/>
          <w:sz w:val="30"/>
          <w:szCs w:val="30"/>
        </w:rPr>
        <w:t>绩效考核。</w:t>
      </w:r>
      <w:r w:rsidR="00A06C77" w:rsidRPr="00A06C77">
        <w:rPr>
          <w:rFonts w:ascii="仿宋" w:eastAsia="仿宋" w:hAnsi="仿宋" w:hint="eastAsia"/>
          <w:sz w:val="30"/>
          <w:szCs w:val="30"/>
        </w:rPr>
        <w:t>按照</w:t>
      </w:r>
      <w:r w:rsidR="00B4040B">
        <w:rPr>
          <w:rFonts w:ascii="仿宋" w:eastAsia="仿宋" w:hAnsi="仿宋" w:hint="eastAsia"/>
          <w:sz w:val="30"/>
          <w:szCs w:val="30"/>
        </w:rPr>
        <w:t>“十三五”</w:t>
      </w:r>
      <w:r w:rsidR="00A06C77" w:rsidRPr="00A06C77">
        <w:rPr>
          <w:rFonts w:ascii="仿宋" w:eastAsia="仿宋" w:hAnsi="仿宋" w:hint="eastAsia"/>
          <w:sz w:val="30"/>
          <w:szCs w:val="30"/>
        </w:rPr>
        <w:t>规划建设任务实施进程表，将规划任务落实到年度工作计划中，层层分解</w:t>
      </w:r>
      <w:r w:rsidR="00B4040B">
        <w:rPr>
          <w:rFonts w:ascii="仿宋" w:eastAsia="仿宋" w:hAnsi="仿宋" w:hint="eastAsia"/>
          <w:sz w:val="30"/>
          <w:szCs w:val="30"/>
        </w:rPr>
        <w:t>到部门、教学单位及专业教研室，责任</w:t>
      </w:r>
      <w:r w:rsidR="00A06C77" w:rsidRPr="00A06C77">
        <w:rPr>
          <w:rFonts w:ascii="仿宋" w:eastAsia="仿宋" w:hAnsi="仿宋" w:hint="eastAsia"/>
          <w:sz w:val="30"/>
          <w:szCs w:val="30"/>
        </w:rPr>
        <w:t>落实</w:t>
      </w:r>
      <w:r w:rsidR="00B4040B">
        <w:rPr>
          <w:rFonts w:ascii="仿宋" w:eastAsia="仿宋" w:hAnsi="仿宋" w:hint="eastAsia"/>
          <w:sz w:val="30"/>
          <w:szCs w:val="30"/>
        </w:rPr>
        <w:t>到个人；</w:t>
      </w:r>
      <w:r w:rsidR="00FE5902" w:rsidRPr="00FE5902">
        <w:rPr>
          <w:rFonts w:ascii="仿宋" w:eastAsia="仿宋" w:hAnsi="仿宋"/>
          <w:sz w:val="30"/>
          <w:szCs w:val="30"/>
        </w:rPr>
        <w:t>要将诊改工作与工作总结、计划和考核评进行一体化设计，</w:t>
      </w:r>
      <w:r w:rsidR="00A06C77" w:rsidRPr="00A06C77">
        <w:rPr>
          <w:rFonts w:ascii="仿宋" w:eastAsia="仿宋" w:hAnsi="仿宋" w:hint="eastAsia"/>
          <w:sz w:val="30"/>
          <w:szCs w:val="30"/>
        </w:rPr>
        <w:t>将规划任务落实完成与信息平台</w:t>
      </w:r>
      <w:r w:rsidR="003763E3">
        <w:rPr>
          <w:rFonts w:ascii="仿宋" w:eastAsia="仿宋" w:hAnsi="仿宋" w:hint="eastAsia"/>
          <w:sz w:val="30"/>
          <w:szCs w:val="30"/>
        </w:rPr>
        <w:t>相</w:t>
      </w:r>
      <w:r w:rsidR="00A06C77" w:rsidRPr="00A06C77">
        <w:rPr>
          <w:rFonts w:ascii="仿宋" w:eastAsia="仿宋" w:hAnsi="仿宋" w:hint="eastAsia"/>
          <w:sz w:val="30"/>
          <w:szCs w:val="30"/>
        </w:rPr>
        <w:t>结合，</w:t>
      </w:r>
      <w:r w:rsidR="00B4040B">
        <w:rPr>
          <w:rFonts w:ascii="仿宋" w:eastAsia="仿宋" w:hAnsi="仿宋" w:hint="eastAsia"/>
          <w:sz w:val="30"/>
          <w:szCs w:val="30"/>
        </w:rPr>
        <w:t>编制各项</w:t>
      </w:r>
      <w:r w:rsidR="00A06C77" w:rsidRPr="00A06C77">
        <w:rPr>
          <w:rFonts w:ascii="仿宋" w:eastAsia="仿宋" w:hAnsi="仿宋" w:hint="eastAsia"/>
          <w:sz w:val="30"/>
          <w:szCs w:val="30"/>
        </w:rPr>
        <w:t>规划执行年度报告</w:t>
      </w:r>
      <w:r w:rsidR="00FE5902">
        <w:rPr>
          <w:rFonts w:ascii="仿宋" w:eastAsia="仿宋" w:hAnsi="仿宋" w:hint="eastAsia"/>
          <w:sz w:val="30"/>
          <w:szCs w:val="30"/>
        </w:rPr>
        <w:t>；</w:t>
      </w:r>
      <w:r w:rsidR="00A06C77" w:rsidRPr="00A06C77">
        <w:rPr>
          <w:rFonts w:ascii="仿宋" w:eastAsia="仿宋" w:hAnsi="仿宋" w:hint="eastAsia"/>
          <w:sz w:val="30"/>
          <w:szCs w:val="30"/>
        </w:rPr>
        <w:t>制定相应任务完成的考核标准，并将任务完成情况与部门绩效考核相结合</w:t>
      </w:r>
      <w:r w:rsidR="00A06C77">
        <w:rPr>
          <w:rFonts w:ascii="仿宋" w:eastAsia="仿宋" w:hAnsi="仿宋" w:hint="eastAsia"/>
          <w:sz w:val="30"/>
          <w:szCs w:val="30"/>
        </w:rPr>
        <w:t>。</w:t>
      </w:r>
    </w:p>
    <w:p w:rsidR="00A06C77" w:rsidRPr="00A06C77" w:rsidRDefault="00A06C77" w:rsidP="00FE5902">
      <w:pPr>
        <w:spacing w:line="480" w:lineRule="auto"/>
        <w:ind w:firstLineChars="200" w:firstLine="602"/>
        <w:jc w:val="left"/>
        <w:rPr>
          <w:rFonts w:ascii="仿宋" w:eastAsia="仿宋" w:hAnsi="仿宋"/>
          <w:sz w:val="30"/>
          <w:szCs w:val="30"/>
        </w:rPr>
      </w:pPr>
      <w:r w:rsidRPr="00EB24E9">
        <w:rPr>
          <w:rFonts w:ascii="仿宋" w:eastAsia="仿宋" w:hAnsi="仿宋" w:hint="eastAsia"/>
          <w:b/>
          <w:sz w:val="30"/>
          <w:szCs w:val="30"/>
        </w:rPr>
        <w:t>3、按照制度建设优先的原则，构建内部质量保证</w:t>
      </w:r>
      <w:r w:rsidR="00EB24E9" w:rsidRPr="00EB24E9">
        <w:rPr>
          <w:rFonts w:ascii="仿宋" w:eastAsia="仿宋" w:hAnsi="仿宋" w:hint="eastAsia"/>
          <w:b/>
          <w:sz w:val="30"/>
          <w:szCs w:val="30"/>
        </w:rPr>
        <w:t>制度</w:t>
      </w:r>
      <w:r w:rsidRPr="00EB24E9">
        <w:rPr>
          <w:rFonts w:ascii="仿宋" w:eastAsia="仿宋" w:hAnsi="仿宋" w:hint="eastAsia"/>
          <w:b/>
          <w:sz w:val="30"/>
          <w:szCs w:val="30"/>
        </w:rPr>
        <w:t>体系</w:t>
      </w:r>
      <w:r w:rsidR="00EB24E9" w:rsidRPr="00EB24E9">
        <w:rPr>
          <w:rFonts w:ascii="仿宋" w:eastAsia="仿宋" w:hAnsi="仿宋" w:hint="eastAsia"/>
          <w:b/>
          <w:sz w:val="30"/>
          <w:szCs w:val="30"/>
        </w:rPr>
        <w:t>的</w:t>
      </w:r>
      <w:r w:rsidRPr="00EB24E9">
        <w:rPr>
          <w:rFonts w:ascii="仿宋" w:eastAsia="仿宋" w:hAnsi="仿宋" w:hint="eastAsia"/>
          <w:b/>
          <w:sz w:val="30"/>
          <w:szCs w:val="30"/>
        </w:rPr>
        <w:t>基本框架</w:t>
      </w:r>
      <w:r w:rsidR="00EB24E9" w:rsidRPr="00EB24E9">
        <w:rPr>
          <w:rFonts w:ascii="仿宋" w:eastAsia="仿宋" w:hAnsi="仿宋" w:hint="eastAsia"/>
          <w:b/>
          <w:sz w:val="30"/>
          <w:szCs w:val="30"/>
        </w:rPr>
        <w:t>。</w:t>
      </w:r>
      <w:r w:rsidR="00FE5902" w:rsidRPr="00FE5902">
        <w:rPr>
          <w:rFonts w:ascii="仿宋" w:eastAsia="仿宋" w:hAnsi="仿宋" w:hint="eastAsia"/>
          <w:sz w:val="30"/>
          <w:szCs w:val="30"/>
        </w:rPr>
        <w:t>各部门要从实际出发，以问题为导向，尽快对本部门制定的规章制度进行全面的清查、整理</w:t>
      </w:r>
      <w:r w:rsidR="00FE5902">
        <w:rPr>
          <w:rFonts w:ascii="仿宋" w:eastAsia="仿宋" w:hAnsi="仿宋" w:hint="eastAsia"/>
          <w:sz w:val="30"/>
          <w:szCs w:val="30"/>
        </w:rPr>
        <w:t>；</w:t>
      </w:r>
      <w:r w:rsidR="00EB24E9">
        <w:rPr>
          <w:rFonts w:ascii="仿宋" w:eastAsia="仿宋" w:hAnsi="仿宋" w:hint="eastAsia"/>
          <w:sz w:val="30"/>
          <w:szCs w:val="30"/>
        </w:rPr>
        <w:t>按照学校《关于</w:t>
      </w:r>
      <w:r w:rsidR="00EC2650">
        <w:rPr>
          <w:rFonts w:ascii="仿宋" w:eastAsia="仿宋" w:hAnsi="仿宋" w:hint="eastAsia"/>
          <w:sz w:val="30"/>
          <w:szCs w:val="30"/>
        </w:rPr>
        <w:t>完</w:t>
      </w:r>
      <w:r w:rsidR="00EB24E9">
        <w:rPr>
          <w:rFonts w:ascii="仿宋" w:eastAsia="仿宋" w:hAnsi="仿宋" w:hint="eastAsia"/>
          <w:sz w:val="30"/>
          <w:szCs w:val="30"/>
        </w:rPr>
        <w:t>成内部质量保证体系建设任务的通知》要求，</w:t>
      </w:r>
      <w:r w:rsidR="00EB24E9" w:rsidRPr="00A06C77">
        <w:rPr>
          <w:rFonts w:ascii="仿宋" w:eastAsia="仿宋" w:hAnsi="仿宋" w:hint="eastAsia"/>
          <w:sz w:val="30"/>
          <w:szCs w:val="30"/>
        </w:rPr>
        <w:t>依据优化的纵向5系</w:t>
      </w:r>
      <w:r w:rsidR="00EB24E9" w:rsidRPr="00A06C77">
        <w:rPr>
          <w:rFonts w:ascii="仿宋" w:eastAsia="仿宋" w:hAnsi="仿宋" w:hint="eastAsia"/>
          <w:sz w:val="30"/>
          <w:szCs w:val="30"/>
        </w:rPr>
        <w:lastRenderedPageBreak/>
        <w:t>统组织机构职责，</w:t>
      </w:r>
      <w:r w:rsidR="00183ED2" w:rsidRPr="00A06C77">
        <w:rPr>
          <w:rFonts w:ascii="仿宋" w:eastAsia="仿宋" w:hAnsi="仿宋" w:hint="eastAsia"/>
          <w:sz w:val="30"/>
          <w:szCs w:val="30"/>
        </w:rPr>
        <w:t>梳理学校层面的人事、财务、</w:t>
      </w:r>
      <w:r w:rsidR="00B4040B">
        <w:rPr>
          <w:rFonts w:ascii="仿宋" w:eastAsia="仿宋" w:hAnsi="仿宋" w:hint="eastAsia"/>
          <w:sz w:val="30"/>
          <w:szCs w:val="30"/>
        </w:rPr>
        <w:t>专业</w:t>
      </w:r>
      <w:r w:rsidR="00183ED2" w:rsidRPr="00A06C77">
        <w:rPr>
          <w:rFonts w:ascii="仿宋" w:eastAsia="仿宋" w:hAnsi="仿宋" w:hint="eastAsia"/>
          <w:sz w:val="30"/>
          <w:szCs w:val="30"/>
        </w:rPr>
        <w:t>教</w:t>
      </w:r>
      <w:r w:rsidR="00B4040B">
        <w:rPr>
          <w:rFonts w:ascii="仿宋" w:eastAsia="仿宋" w:hAnsi="仿宋" w:hint="eastAsia"/>
          <w:sz w:val="30"/>
          <w:szCs w:val="30"/>
        </w:rPr>
        <w:t>育</w:t>
      </w:r>
      <w:r w:rsidR="00183ED2" w:rsidRPr="00A06C77">
        <w:rPr>
          <w:rFonts w:ascii="仿宋" w:eastAsia="仿宋" w:hAnsi="仿宋" w:hint="eastAsia"/>
          <w:sz w:val="30"/>
          <w:szCs w:val="30"/>
        </w:rPr>
        <w:t>、学生事务、后勤保障、研究发展、产</w:t>
      </w:r>
      <w:r w:rsidR="00B4040B">
        <w:rPr>
          <w:rFonts w:ascii="仿宋" w:eastAsia="仿宋" w:hAnsi="仿宋" w:hint="eastAsia"/>
          <w:sz w:val="30"/>
          <w:szCs w:val="30"/>
        </w:rPr>
        <w:t>教融合</w:t>
      </w:r>
      <w:r w:rsidR="00183ED2" w:rsidRPr="00A06C77">
        <w:rPr>
          <w:rFonts w:ascii="仿宋" w:eastAsia="仿宋" w:hAnsi="仿宋" w:hint="eastAsia"/>
          <w:sz w:val="30"/>
          <w:szCs w:val="30"/>
        </w:rPr>
        <w:t>、信息服务、监督控制等事项，厘清各部门管控事项，进行流程设计，</w:t>
      </w:r>
      <w:r w:rsidR="00EB24E9" w:rsidRPr="00A06C77">
        <w:rPr>
          <w:rFonts w:ascii="仿宋" w:eastAsia="仿宋" w:hAnsi="仿宋" w:hint="eastAsia"/>
          <w:sz w:val="30"/>
          <w:szCs w:val="30"/>
        </w:rPr>
        <w:t>修改相关制度，</w:t>
      </w:r>
      <w:r w:rsidR="003763E3">
        <w:rPr>
          <w:rFonts w:ascii="仿宋" w:eastAsia="仿宋" w:hAnsi="仿宋" w:hint="eastAsia"/>
          <w:sz w:val="30"/>
          <w:szCs w:val="30"/>
        </w:rPr>
        <w:t>初步建立</w:t>
      </w:r>
      <w:r w:rsidRPr="00A06C77">
        <w:rPr>
          <w:rFonts w:ascii="仿宋" w:eastAsia="仿宋" w:hAnsi="仿宋" w:hint="eastAsia"/>
          <w:sz w:val="30"/>
          <w:szCs w:val="30"/>
        </w:rPr>
        <w:t>学</w:t>
      </w:r>
      <w:r w:rsidR="003763E3">
        <w:rPr>
          <w:rFonts w:ascii="仿宋" w:eastAsia="仿宋" w:hAnsi="仿宋" w:hint="eastAsia"/>
          <w:sz w:val="30"/>
          <w:szCs w:val="30"/>
        </w:rPr>
        <w:t>校</w:t>
      </w:r>
      <w:r w:rsidRPr="00A06C77">
        <w:rPr>
          <w:rFonts w:ascii="仿宋" w:eastAsia="仿宋" w:hAnsi="仿宋" w:hint="eastAsia"/>
          <w:sz w:val="30"/>
          <w:szCs w:val="30"/>
        </w:rPr>
        <w:t>内部控制</w:t>
      </w:r>
      <w:r w:rsidR="003763E3">
        <w:rPr>
          <w:rFonts w:ascii="仿宋" w:eastAsia="仿宋" w:hAnsi="仿宋" w:hint="eastAsia"/>
          <w:sz w:val="30"/>
          <w:szCs w:val="30"/>
        </w:rPr>
        <w:t>制度体系</w:t>
      </w:r>
      <w:r w:rsidR="00674577">
        <w:rPr>
          <w:rFonts w:ascii="仿宋" w:eastAsia="仿宋" w:hAnsi="仿宋" w:hint="eastAsia"/>
          <w:sz w:val="30"/>
          <w:szCs w:val="30"/>
        </w:rPr>
        <w:t>。各项制度、标准等</w:t>
      </w:r>
      <w:r w:rsidR="003763E3">
        <w:rPr>
          <w:rFonts w:ascii="仿宋" w:eastAsia="仿宋" w:hAnsi="仿宋" w:hint="eastAsia"/>
          <w:sz w:val="30"/>
          <w:szCs w:val="30"/>
        </w:rPr>
        <w:t>按规定程序进行讨论、审定、发布实施</w:t>
      </w:r>
      <w:r w:rsidR="00FE5902">
        <w:rPr>
          <w:rFonts w:ascii="仿宋" w:eastAsia="仿宋" w:hAnsi="仿宋" w:hint="eastAsia"/>
          <w:sz w:val="30"/>
          <w:szCs w:val="30"/>
        </w:rPr>
        <w:t>，</w:t>
      </w:r>
      <w:r w:rsidR="00FE5902" w:rsidRPr="00FE5902">
        <w:rPr>
          <w:rFonts w:ascii="仿宋" w:eastAsia="仿宋" w:hAnsi="仿宋" w:hint="eastAsia"/>
          <w:sz w:val="30"/>
          <w:szCs w:val="30"/>
        </w:rPr>
        <w:t>使</w:t>
      </w:r>
      <w:r w:rsidR="00FE5902">
        <w:rPr>
          <w:rFonts w:ascii="仿宋" w:eastAsia="仿宋" w:hAnsi="仿宋" w:hint="eastAsia"/>
          <w:sz w:val="30"/>
          <w:szCs w:val="30"/>
        </w:rPr>
        <w:t>各项</w:t>
      </w:r>
      <w:r w:rsidR="00FE5902" w:rsidRPr="00FE5902">
        <w:rPr>
          <w:rFonts w:ascii="仿宋" w:eastAsia="仿宋" w:hAnsi="仿宋" w:hint="eastAsia"/>
          <w:sz w:val="30"/>
          <w:szCs w:val="30"/>
        </w:rPr>
        <w:t>工作有章可循、有规可依。</w:t>
      </w:r>
    </w:p>
    <w:p w:rsidR="00D76EE7" w:rsidRDefault="00D76EE7" w:rsidP="00674577">
      <w:pPr>
        <w:spacing w:line="480" w:lineRule="auto"/>
        <w:ind w:firstLineChars="200" w:firstLine="602"/>
        <w:jc w:val="left"/>
        <w:rPr>
          <w:rFonts w:ascii="仿宋" w:eastAsia="仿宋" w:hAnsi="仿宋"/>
          <w:sz w:val="30"/>
          <w:szCs w:val="30"/>
        </w:rPr>
      </w:pPr>
      <w:r w:rsidRPr="00D76EE7">
        <w:rPr>
          <w:rFonts w:ascii="仿宋" w:eastAsia="仿宋" w:hAnsi="仿宋" w:hint="eastAsia"/>
          <w:b/>
          <w:sz w:val="30"/>
          <w:szCs w:val="30"/>
        </w:rPr>
        <w:t>4、</w:t>
      </w:r>
      <w:r w:rsidR="00674577">
        <w:rPr>
          <w:rFonts w:ascii="仿宋" w:eastAsia="仿宋" w:hAnsi="仿宋" w:hint="eastAsia"/>
          <w:b/>
          <w:sz w:val="30"/>
          <w:szCs w:val="30"/>
        </w:rPr>
        <w:t>建设</w:t>
      </w:r>
      <w:r w:rsidR="00674577" w:rsidRPr="00674577">
        <w:rPr>
          <w:rFonts w:ascii="仿宋" w:eastAsia="仿宋" w:hAnsi="仿宋" w:hint="eastAsia"/>
          <w:b/>
          <w:sz w:val="30"/>
          <w:szCs w:val="30"/>
        </w:rPr>
        <w:t>校本数据</w:t>
      </w:r>
      <w:r w:rsidR="00EB24E9" w:rsidRPr="00D76EE7">
        <w:rPr>
          <w:rFonts w:ascii="仿宋" w:eastAsia="仿宋" w:hAnsi="仿宋" w:hint="eastAsia"/>
          <w:b/>
          <w:sz w:val="30"/>
          <w:szCs w:val="30"/>
        </w:rPr>
        <w:t>平台，</w:t>
      </w:r>
      <w:r w:rsidRPr="00D76EE7">
        <w:rPr>
          <w:rFonts w:ascii="仿宋" w:eastAsia="仿宋" w:hAnsi="仿宋" w:hint="eastAsia"/>
          <w:b/>
          <w:sz w:val="30"/>
          <w:szCs w:val="30"/>
        </w:rPr>
        <w:t>实现基于数据信息的运行管控。</w:t>
      </w:r>
      <w:r w:rsidR="00EB24E9" w:rsidRPr="00EB24E9">
        <w:rPr>
          <w:rFonts w:ascii="仿宋" w:eastAsia="仿宋" w:hAnsi="仿宋" w:hint="eastAsia"/>
          <w:sz w:val="30"/>
          <w:szCs w:val="30"/>
        </w:rPr>
        <w:t>建设对接人才培养工作状态数据管理系统的校本数据平台，构建课堂教学、教师教研、学生学习、教学管理和评价、学校</w:t>
      </w:r>
      <w:r w:rsidR="003763E3">
        <w:rPr>
          <w:rFonts w:ascii="仿宋" w:eastAsia="仿宋" w:hAnsi="仿宋" w:hint="eastAsia"/>
          <w:sz w:val="30"/>
          <w:szCs w:val="30"/>
        </w:rPr>
        <w:t>行政</w:t>
      </w:r>
      <w:r w:rsidR="00EB24E9" w:rsidRPr="00EB24E9">
        <w:rPr>
          <w:rFonts w:ascii="仿宋" w:eastAsia="仿宋" w:hAnsi="仿宋" w:hint="eastAsia"/>
          <w:sz w:val="30"/>
          <w:szCs w:val="30"/>
        </w:rPr>
        <w:t>管理一体化的管理系统，</w:t>
      </w:r>
      <w:r w:rsidR="00674577" w:rsidRPr="00A06C77">
        <w:rPr>
          <w:rFonts w:ascii="仿宋" w:eastAsia="仿宋" w:hAnsi="仿宋" w:hint="eastAsia"/>
          <w:sz w:val="30"/>
          <w:szCs w:val="30"/>
        </w:rPr>
        <w:t>实现过程数</w:t>
      </w:r>
      <w:r w:rsidR="00674577">
        <w:rPr>
          <w:rFonts w:ascii="仿宋" w:eastAsia="仿宋" w:hAnsi="仿宋" w:hint="eastAsia"/>
          <w:sz w:val="30"/>
          <w:szCs w:val="30"/>
        </w:rPr>
        <w:t>据的实时采集，进行基于数据分析的规划目标执行、分析、反馈与改进，发挥</w:t>
      </w:r>
      <w:r w:rsidR="00674577" w:rsidRPr="005273CD">
        <w:rPr>
          <w:rFonts w:ascii="仿宋" w:eastAsia="仿宋" w:hAnsi="仿宋" w:hint="eastAsia"/>
          <w:sz w:val="30"/>
          <w:szCs w:val="30"/>
        </w:rPr>
        <w:t>校本数据平台的</w:t>
      </w:r>
      <w:r w:rsidR="00674577" w:rsidRPr="00EB24E9">
        <w:rPr>
          <w:rFonts w:ascii="仿宋" w:eastAsia="仿宋" w:hAnsi="仿宋" w:hint="eastAsia"/>
          <w:sz w:val="30"/>
          <w:szCs w:val="30"/>
        </w:rPr>
        <w:t>状态分析、监控、预警、激励功能</w:t>
      </w:r>
      <w:r w:rsidR="00674577">
        <w:rPr>
          <w:rFonts w:ascii="仿宋" w:eastAsia="仿宋" w:hAnsi="仿宋" w:hint="eastAsia"/>
          <w:sz w:val="30"/>
          <w:szCs w:val="30"/>
        </w:rPr>
        <w:t>，</w:t>
      </w:r>
      <w:r w:rsidRPr="00EB24E9">
        <w:rPr>
          <w:rFonts w:ascii="仿宋" w:eastAsia="仿宋" w:hAnsi="仿宋" w:hint="eastAsia"/>
          <w:sz w:val="30"/>
          <w:szCs w:val="30"/>
        </w:rPr>
        <w:t>将状态数据作为人才培养质量、工作绩效判断的主要来源和分析依据，</w:t>
      </w:r>
      <w:r w:rsidR="003763E3">
        <w:rPr>
          <w:rFonts w:ascii="仿宋" w:eastAsia="仿宋" w:hAnsi="仿宋" w:hint="eastAsia"/>
          <w:sz w:val="30"/>
          <w:szCs w:val="30"/>
        </w:rPr>
        <w:t>实现</w:t>
      </w:r>
      <w:r w:rsidR="003763E3" w:rsidRPr="00EB24E9">
        <w:rPr>
          <w:rFonts w:ascii="仿宋" w:eastAsia="仿宋" w:hAnsi="仿宋" w:hint="eastAsia"/>
          <w:sz w:val="30"/>
          <w:szCs w:val="30"/>
        </w:rPr>
        <w:t>教学行为、教学质量和常态监控数据的动态管理</w:t>
      </w:r>
      <w:r w:rsidR="003763E3">
        <w:rPr>
          <w:rFonts w:ascii="仿宋" w:eastAsia="仿宋" w:hAnsi="仿宋" w:hint="eastAsia"/>
          <w:sz w:val="30"/>
          <w:szCs w:val="30"/>
        </w:rPr>
        <w:t>。</w:t>
      </w:r>
    </w:p>
    <w:p w:rsidR="00B023DB" w:rsidRDefault="00D76EE7" w:rsidP="00B106E2">
      <w:pPr>
        <w:widowControl/>
        <w:ind w:firstLineChars="250" w:firstLine="753"/>
        <w:jc w:val="left"/>
        <w:rPr>
          <w:rFonts w:ascii="仿宋" w:eastAsia="仿宋" w:hAnsi="仿宋"/>
          <w:sz w:val="30"/>
          <w:szCs w:val="30"/>
        </w:rPr>
      </w:pPr>
      <w:r w:rsidRPr="00B106E2">
        <w:rPr>
          <w:rFonts w:ascii="仿宋" w:eastAsia="仿宋" w:hAnsi="仿宋" w:hint="eastAsia"/>
          <w:b/>
          <w:sz w:val="30"/>
          <w:szCs w:val="30"/>
        </w:rPr>
        <w:t>5、制定自主诊改计划，</w:t>
      </w:r>
      <w:r w:rsidR="005273CD" w:rsidRPr="00B106E2">
        <w:rPr>
          <w:rFonts w:ascii="仿宋" w:eastAsia="仿宋" w:hAnsi="仿宋" w:hint="eastAsia"/>
          <w:b/>
          <w:sz w:val="30"/>
          <w:szCs w:val="30"/>
        </w:rPr>
        <w:t>撰写内部控制</w:t>
      </w:r>
      <w:r w:rsidR="003308CF">
        <w:rPr>
          <w:rFonts w:ascii="仿宋" w:eastAsia="仿宋" w:hAnsi="仿宋" w:hint="eastAsia"/>
          <w:b/>
          <w:sz w:val="30"/>
          <w:szCs w:val="30"/>
        </w:rPr>
        <w:t>专题</w:t>
      </w:r>
      <w:r w:rsidR="005273CD" w:rsidRPr="00B106E2">
        <w:rPr>
          <w:rFonts w:ascii="仿宋" w:eastAsia="仿宋" w:hAnsi="仿宋" w:hint="eastAsia"/>
          <w:b/>
          <w:sz w:val="30"/>
          <w:szCs w:val="30"/>
        </w:rPr>
        <w:t>报告。</w:t>
      </w:r>
      <w:r w:rsidR="005273CD">
        <w:rPr>
          <w:rFonts w:ascii="仿宋" w:eastAsia="仿宋" w:hAnsi="仿宋" w:hint="eastAsia"/>
          <w:sz w:val="30"/>
          <w:szCs w:val="30"/>
        </w:rPr>
        <w:t>各部门编制基于</w:t>
      </w:r>
      <w:r w:rsidR="00674577">
        <w:rPr>
          <w:rFonts w:ascii="仿宋" w:eastAsia="仿宋" w:hAnsi="仿宋" w:hint="eastAsia"/>
          <w:sz w:val="30"/>
          <w:szCs w:val="30"/>
        </w:rPr>
        <w:t>工作</w:t>
      </w:r>
      <w:r w:rsidR="005273CD">
        <w:rPr>
          <w:rFonts w:ascii="仿宋" w:eastAsia="仿宋" w:hAnsi="仿宋" w:hint="eastAsia"/>
          <w:sz w:val="30"/>
          <w:szCs w:val="30"/>
        </w:rPr>
        <w:t>职责的</w:t>
      </w:r>
      <w:r w:rsidR="005273CD" w:rsidRPr="00D76EE7">
        <w:rPr>
          <w:rFonts w:ascii="仿宋" w:eastAsia="仿宋" w:hAnsi="仿宋" w:hint="eastAsia"/>
          <w:sz w:val="30"/>
          <w:szCs w:val="30"/>
        </w:rPr>
        <w:t>自主诊改计划，实施学</w:t>
      </w:r>
      <w:r w:rsidR="005273CD">
        <w:rPr>
          <w:rFonts w:ascii="仿宋" w:eastAsia="仿宋" w:hAnsi="仿宋" w:hint="eastAsia"/>
          <w:sz w:val="30"/>
          <w:szCs w:val="30"/>
        </w:rPr>
        <w:t>校</w:t>
      </w:r>
      <w:r w:rsidR="00B106E2" w:rsidRPr="00D76EE7">
        <w:rPr>
          <w:rFonts w:ascii="仿宋" w:eastAsia="仿宋" w:hAnsi="仿宋" w:hint="eastAsia"/>
          <w:sz w:val="30"/>
          <w:szCs w:val="30"/>
        </w:rPr>
        <w:t>－</w:t>
      </w:r>
      <w:r w:rsidR="005273CD" w:rsidRPr="00D76EE7">
        <w:rPr>
          <w:rFonts w:ascii="仿宋" w:eastAsia="仿宋" w:hAnsi="仿宋" w:hint="eastAsia"/>
          <w:sz w:val="30"/>
          <w:szCs w:val="30"/>
        </w:rPr>
        <w:t>部门</w:t>
      </w:r>
      <w:r w:rsidR="00B106E2" w:rsidRPr="00D76EE7">
        <w:rPr>
          <w:rFonts w:ascii="仿宋" w:eastAsia="仿宋" w:hAnsi="仿宋" w:hint="eastAsia"/>
          <w:sz w:val="30"/>
          <w:szCs w:val="30"/>
        </w:rPr>
        <w:t>－</w:t>
      </w:r>
      <w:r w:rsidR="00674577">
        <w:rPr>
          <w:rFonts w:ascii="仿宋" w:eastAsia="仿宋" w:hAnsi="仿宋" w:hint="eastAsia"/>
          <w:sz w:val="30"/>
          <w:szCs w:val="30"/>
        </w:rPr>
        <w:t>专业</w:t>
      </w:r>
      <w:r w:rsidR="005273CD" w:rsidRPr="00D76EE7">
        <w:rPr>
          <w:rFonts w:ascii="仿宋" w:eastAsia="仿宋" w:hAnsi="仿宋" w:hint="eastAsia"/>
          <w:sz w:val="30"/>
          <w:szCs w:val="30"/>
        </w:rPr>
        <w:t>三层级</w:t>
      </w:r>
      <w:r w:rsidR="003763E3">
        <w:rPr>
          <w:rFonts w:ascii="仿宋" w:eastAsia="仿宋" w:hAnsi="仿宋" w:hint="eastAsia"/>
          <w:sz w:val="30"/>
          <w:szCs w:val="30"/>
        </w:rPr>
        <w:t>的</w:t>
      </w:r>
      <w:r w:rsidR="005273CD" w:rsidRPr="00D76EE7">
        <w:rPr>
          <w:rFonts w:ascii="仿宋" w:eastAsia="仿宋" w:hAnsi="仿宋" w:hint="eastAsia"/>
          <w:sz w:val="30"/>
          <w:szCs w:val="30"/>
        </w:rPr>
        <w:t>“目标－标准－运行－诊断－改进”质量螺旋递进的常态化自我诊改机制</w:t>
      </w:r>
      <w:r w:rsidR="00B106E2">
        <w:rPr>
          <w:rFonts w:ascii="仿宋" w:eastAsia="仿宋" w:hAnsi="仿宋" w:hint="eastAsia"/>
          <w:sz w:val="30"/>
          <w:szCs w:val="30"/>
        </w:rPr>
        <w:t>。各部门要</w:t>
      </w:r>
      <w:r w:rsidR="00B106E2" w:rsidRPr="00D76EE7">
        <w:rPr>
          <w:rFonts w:ascii="仿宋" w:eastAsia="仿宋" w:hAnsi="仿宋" w:hint="eastAsia"/>
          <w:sz w:val="30"/>
          <w:szCs w:val="30"/>
        </w:rPr>
        <w:t>以年度工作计划落实为抓手，明确各项工作执行</w:t>
      </w:r>
      <w:r w:rsidR="00674577">
        <w:rPr>
          <w:rFonts w:ascii="仿宋" w:eastAsia="仿宋" w:hAnsi="仿宋" w:hint="eastAsia"/>
          <w:sz w:val="30"/>
          <w:szCs w:val="30"/>
        </w:rPr>
        <w:t>责任</w:t>
      </w:r>
      <w:r w:rsidR="00B106E2" w:rsidRPr="00D76EE7">
        <w:rPr>
          <w:rFonts w:ascii="仿宋" w:eastAsia="仿宋" w:hAnsi="仿宋" w:hint="eastAsia"/>
          <w:sz w:val="30"/>
          <w:szCs w:val="30"/>
        </w:rPr>
        <w:t>主体，确定工作任务完成标准，建立影响质量因素的</w:t>
      </w:r>
      <w:r w:rsidR="00B106E2">
        <w:rPr>
          <w:rFonts w:ascii="仿宋" w:eastAsia="仿宋" w:hAnsi="仿宋" w:hint="eastAsia"/>
          <w:sz w:val="30"/>
          <w:szCs w:val="30"/>
        </w:rPr>
        <w:t>关系图；</w:t>
      </w:r>
      <w:r w:rsidRPr="00D76EE7">
        <w:rPr>
          <w:rFonts w:ascii="仿宋" w:eastAsia="仿宋" w:hAnsi="仿宋" w:hint="eastAsia"/>
          <w:sz w:val="30"/>
          <w:szCs w:val="30"/>
        </w:rPr>
        <w:t>在部门月度工作报告中，反映基于影响质量因素</w:t>
      </w:r>
      <w:r w:rsidR="00B106E2">
        <w:rPr>
          <w:rFonts w:ascii="仿宋" w:eastAsia="仿宋" w:hAnsi="仿宋" w:hint="eastAsia"/>
          <w:sz w:val="30"/>
          <w:szCs w:val="30"/>
        </w:rPr>
        <w:t>关系图</w:t>
      </w:r>
      <w:r w:rsidRPr="00D76EE7">
        <w:rPr>
          <w:rFonts w:ascii="仿宋" w:eastAsia="仿宋" w:hAnsi="仿宋" w:hint="eastAsia"/>
          <w:sz w:val="30"/>
          <w:szCs w:val="30"/>
        </w:rPr>
        <w:t>的诊断与改进情况</w:t>
      </w:r>
      <w:r w:rsidR="00B106E2">
        <w:rPr>
          <w:rFonts w:ascii="仿宋" w:eastAsia="仿宋" w:hAnsi="仿宋" w:hint="eastAsia"/>
          <w:sz w:val="30"/>
          <w:szCs w:val="30"/>
        </w:rPr>
        <w:t>，</w:t>
      </w:r>
      <w:r w:rsidRPr="00D76EE7">
        <w:rPr>
          <w:rFonts w:ascii="仿宋" w:eastAsia="仿宋" w:hAnsi="仿宋" w:hint="eastAsia"/>
          <w:sz w:val="30"/>
          <w:szCs w:val="30"/>
        </w:rPr>
        <w:t>为以后各阶段目标及标准的调整修改提供依据</w:t>
      </w:r>
      <w:r w:rsidR="00B106E2">
        <w:rPr>
          <w:rFonts w:ascii="仿宋" w:eastAsia="仿宋" w:hAnsi="仿宋" w:hint="eastAsia"/>
          <w:sz w:val="30"/>
          <w:szCs w:val="30"/>
        </w:rPr>
        <w:t>。</w:t>
      </w:r>
      <w:r w:rsidR="00C270B4">
        <w:rPr>
          <w:rFonts w:ascii="仿宋" w:eastAsia="仿宋" w:hAnsi="仿宋" w:hint="eastAsia"/>
          <w:sz w:val="30"/>
          <w:szCs w:val="30"/>
        </w:rPr>
        <w:t>各部门</w:t>
      </w:r>
      <w:r w:rsidR="00B023DB">
        <w:rPr>
          <w:rFonts w:ascii="仿宋" w:eastAsia="仿宋" w:hAnsi="仿宋" w:hint="eastAsia"/>
          <w:sz w:val="30"/>
          <w:szCs w:val="30"/>
        </w:rPr>
        <w:t>开展</w:t>
      </w:r>
      <w:r w:rsidR="00B023DB" w:rsidRPr="00B023DB">
        <w:rPr>
          <w:rFonts w:ascii="仿宋" w:eastAsia="仿宋" w:hAnsi="仿宋"/>
          <w:sz w:val="30"/>
          <w:szCs w:val="30"/>
        </w:rPr>
        <w:t>全面自主诊断、客观深入分析，找出本部门的问题和短板</w:t>
      </w:r>
      <w:r w:rsidR="00B023DB">
        <w:rPr>
          <w:rFonts w:ascii="仿宋" w:eastAsia="仿宋" w:hAnsi="仿宋" w:hint="eastAsia"/>
          <w:sz w:val="30"/>
          <w:szCs w:val="30"/>
        </w:rPr>
        <w:t>，</w:t>
      </w:r>
      <w:r w:rsidR="00B023DB" w:rsidRPr="00B023DB">
        <w:rPr>
          <w:rFonts w:ascii="仿宋" w:eastAsia="仿宋" w:hAnsi="仿宋"/>
          <w:sz w:val="30"/>
          <w:szCs w:val="30"/>
        </w:rPr>
        <w:t>制定出切实可行的改进措施或实施意见建议；</w:t>
      </w:r>
      <w:r w:rsidR="00B023DB">
        <w:rPr>
          <w:rFonts w:ascii="仿宋" w:eastAsia="仿宋" w:hAnsi="仿宋" w:hint="eastAsia"/>
          <w:sz w:val="30"/>
          <w:szCs w:val="30"/>
        </w:rPr>
        <w:t>对照诊</w:t>
      </w:r>
      <w:r w:rsidR="00B023DB">
        <w:rPr>
          <w:rFonts w:ascii="仿宋" w:eastAsia="仿宋" w:hAnsi="仿宋" w:hint="eastAsia"/>
          <w:sz w:val="30"/>
          <w:szCs w:val="30"/>
        </w:rPr>
        <w:lastRenderedPageBreak/>
        <w:t>断要素的任务分工，撰写相关年度</w:t>
      </w:r>
      <w:r w:rsidR="00B023DB" w:rsidRPr="00C270B4">
        <w:rPr>
          <w:rFonts w:ascii="仿宋" w:eastAsia="仿宋" w:hAnsi="仿宋" w:hint="eastAsia"/>
          <w:sz w:val="30"/>
          <w:szCs w:val="30"/>
        </w:rPr>
        <w:t>内部控制报告</w:t>
      </w:r>
      <w:r w:rsidR="002A1814">
        <w:rPr>
          <w:rFonts w:ascii="仿宋" w:eastAsia="仿宋" w:hAnsi="仿宋" w:hint="eastAsia"/>
          <w:sz w:val="30"/>
          <w:szCs w:val="30"/>
        </w:rPr>
        <w:t>，并填写自我诊断与改进报告表</w:t>
      </w:r>
      <w:r w:rsidR="00B023DB" w:rsidRPr="00C270B4">
        <w:rPr>
          <w:rFonts w:ascii="仿宋" w:eastAsia="仿宋" w:hAnsi="仿宋" w:hint="eastAsia"/>
          <w:sz w:val="30"/>
          <w:szCs w:val="30"/>
        </w:rPr>
        <w:t>。</w:t>
      </w:r>
    </w:p>
    <w:p w:rsidR="00A43E7F" w:rsidRDefault="00A43E7F" w:rsidP="00A43E7F">
      <w:pPr>
        <w:widowControl/>
        <w:ind w:firstLineChars="250" w:firstLine="753"/>
        <w:jc w:val="left"/>
        <w:rPr>
          <w:rFonts w:ascii="仿宋" w:eastAsia="仿宋" w:hAnsi="仿宋"/>
          <w:sz w:val="30"/>
          <w:szCs w:val="30"/>
        </w:rPr>
      </w:pPr>
      <w:r w:rsidRPr="00A43E7F">
        <w:rPr>
          <w:rFonts w:ascii="仿宋" w:eastAsia="仿宋" w:hAnsi="仿宋" w:hint="eastAsia"/>
          <w:b/>
          <w:sz w:val="30"/>
          <w:szCs w:val="30"/>
        </w:rPr>
        <w:t>6、开展教学单位的</w:t>
      </w:r>
      <w:r w:rsidR="00042CD9">
        <w:rPr>
          <w:rFonts w:ascii="仿宋" w:eastAsia="仿宋" w:hAnsi="仿宋" w:hint="eastAsia"/>
          <w:b/>
          <w:sz w:val="30"/>
          <w:szCs w:val="30"/>
        </w:rPr>
        <w:t>内部</w:t>
      </w:r>
      <w:r w:rsidRPr="00A43E7F">
        <w:rPr>
          <w:rFonts w:ascii="仿宋" w:eastAsia="仿宋" w:hAnsi="仿宋" w:hint="eastAsia"/>
          <w:b/>
          <w:sz w:val="30"/>
          <w:szCs w:val="30"/>
        </w:rPr>
        <w:t>诊改工作。</w:t>
      </w:r>
      <w:r>
        <w:rPr>
          <w:rFonts w:ascii="仿宋" w:eastAsia="仿宋" w:hAnsi="仿宋" w:hint="eastAsia"/>
          <w:sz w:val="30"/>
          <w:szCs w:val="30"/>
        </w:rPr>
        <w:t>教学单位的诊改工作按《</w:t>
      </w:r>
      <w:r w:rsidRPr="00640700">
        <w:rPr>
          <w:rFonts w:ascii="仿宋" w:eastAsia="仿宋" w:hAnsi="仿宋" w:hint="eastAsia"/>
          <w:sz w:val="30"/>
          <w:szCs w:val="30"/>
        </w:rPr>
        <w:t>关于开展2016—2017学年度专业、课程、教师及教学单位剖析工作的通知</w:t>
      </w:r>
      <w:r>
        <w:rPr>
          <w:rFonts w:ascii="仿宋" w:eastAsia="仿宋" w:hAnsi="仿宋" w:hint="eastAsia"/>
          <w:sz w:val="30"/>
          <w:szCs w:val="30"/>
        </w:rPr>
        <w:t>》（襄汽院字[2017]4号）要求进行。</w:t>
      </w:r>
    </w:p>
    <w:p w:rsidR="00D76EE7" w:rsidRDefault="00CC111F" w:rsidP="00CC111F">
      <w:pPr>
        <w:spacing w:line="480" w:lineRule="auto"/>
        <w:ind w:firstLineChars="200" w:firstLine="600"/>
        <w:jc w:val="left"/>
        <w:rPr>
          <w:rFonts w:ascii="黑体" w:eastAsia="黑体" w:hAnsi="黑体"/>
          <w:sz w:val="30"/>
          <w:szCs w:val="30"/>
        </w:rPr>
      </w:pPr>
      <w:r w:rsidRPr="00CC111F">
        <w:rPr>
          <w:rFonts w:ascii="黑体" w:eastAsia="黑体" w:hAnsi="黑体" w:hint="eastAsia"/>
          <w:sz w:val="30"/>
          <w:szCs w:val="30"/>
        </w:rPr>
        <w:t>三、</w:t>
      </w:r>
      <w:r w:rsidR="00C210A4">
        <w:rPr>
          <w:rFonts w:ascii="黑体" w:eastAsia="黑体" w:hAnsi="黑体" w:hint="eastAsia"/>
          <w:sz w:val="30"/>
          <w:szCs w:val="30"/>
        </w:rPr>
        <w:t>进程安排</w:t>
      </w:r>
    </w:p>
    <w:p w:rsidR="00CC111F" w:rsidRDefault="00CC111F" w:rsidP="00CC111F">
      <w:pPr>
        <w:spacing w:line="480" w:lineRule="auto"/>
        <w:ind w:firstLineChars="200" w:firstLine="600"/>
        <w:jc w:val="left"/>
        <w:rPr>
          <w:rFonts w:ascii="仿宋" w:eastAsia="仿宋" w:hAnsi="仿宋"/>
          <w:sz w:val="30"/>
          <w:szCs w:val="30"/>
        </w:rPr>
      </w:pPr>
      <w:r w:rsidRPr="00CC111F">
        <w:rPr>
          <w:rFonts w:ascii="仿宋" w:eastAsia="仿宋" w:hAnsi="仿宋" w:hint="eastAsia"/>
          <w:sz w:val="30"/>
          <w:szCs w:val="30"/>
        </w:rPr>
        <w:t>按照</w:t>
      </w:r>
      <w:r>
        <w:rPr>
          <w:rFonts w:ascii="仿宋" w:eastAsia="仿宋" w:hAnsi="仿宋" w:hint="eastAsia"/>
          <w:sz w:val="30"/>
          <w:szCs w:val="30"/>
        </w:rPr>
        <w:t>《</w:t>
      </w:r>
      <w:r w:rsidRPr="00B023F3">
        <w:rPr>
          <w:rFonts w:ascii="仿宋" w:eastAsia="仿宋" w:hAnsi="仿宋" w:hint="eastAsia"/>
          <w:sz w:val="30"/>
          <w:szCs w:val="30"/>
        </w:rPr>
        <w:t>襄阳汽车职业技术学院内部质量保证体系诊断与改进工作实施方案</w:t>
      </w:r>
      <w:r>
        <w:rPr>
          <w:rFonts w:ascii="仿宋" w:eastAsia="仿宋" w:hAnsi="仿宋" w:hint="eastAsia"/>
          <w:sz w:val="30"/>
          <w:szCs w:val="30"/>
        </w:rPr>
        <w:t>》</w:t>
      </w:r>
      <w:r w:rsidR="00EC2650">
        <w:rPr>
          <w:rFonts w:ascii="仿宋" w:eastAsia="仿宋" w:hAnsi="仿宋" w:hint="eastAsia"/>
          <w:sz w:val="30"/>
          <w:szCs w:val="30"/>
        </w:rPr>
        <w:t>计划</w:t>
      </w:r>
      <w:r>
        <w:rPr>
          <w:rFonts w:ascii="仿宋" w:eastAsia="仿宋" w:hAnsi="仿宋" w:hint="eastAsia"/>
          <w:sz w:val="30"/>
          <w:szCs w:val="30"/>
        </w:rPr>
        <w:t>，</w:t>
      </w:r>
      <w:r w:rsidRPr="00B023F3">
        <w:rPr>
          <w:rFonts w:ascii="仿宋" w:eastAsia="仿宋" w:hAnsi="仿宋" w:hint="eastAsia"/>
          <w:sz w:val="30"/>
          <w:szCs w:val="30"/>
        </w:rPr>
        <w:t>2016</w:t>
      </w:r>
      <w:r w:rsidRPr="00B023F3">
        <w:rPr>
          <w:rFonts w:ascii="仿宋" w:eastAsia="仿宋" w:hAnsi="仿宋"/>
          <w:sz w:val="30"/>
          <w:szCs w:val="30"/>
        </w:rPr>
        <w:t>—</w:t>
      </w:r>
      <w:r w:rsidRPr="00B023F3">
        <w:rPr>
          <w:rFonts w:ascii="仿宋" w:eastAsia="仿宋" w:hAnsi="仿宋" w:hint="eastAsia"/>
          <w:sz w:val="30"/>
          <w:szCs w:val="30"/>
        </w:rPr>
        <w:t>2017学年度内部质量保证体系</w:t>
      </w:r>
      <w:r w:rsidR="00987E32">
        <w:rPr>
          <w:rFonts w:ascii="仿宋" w:eastAsia="仿宋" w:hAnsi="仿宋" w:hint="eastAsia"/>
          <w:sz w:val="30"/>
          <w:szCs w:val="30"/>
        </w:rPr>
        <w:t>诊改</w:t>
      </w:r>
      <w:r w:rsidRPr="00B023F3">
        <w:rPr>
          <w:rFonts w:ascii="仿宋" w:eastAsia="仿宋" w:hAnsi="仿宋" w:hint="eastAsia"/>
          <w:sz w:val="30"/>
          <w:szCs w:val="30"/>
        </w:rPr>
        <w:t>工作</w:t>
      </w:r>
      <w:r w:rsidR="00EC2650">
        <w:rPr>
          <w:rFonts w:ascii="仿宋" w:eastAsia="仿宋" w:hAnsi="仿宋" w:hint="eastAsia"/>
          <w:sz w:val="30"/>
          <w:szCs w:val="30"/>
        </w:rPr>
        <w:t>时间节点安排如下：</w:t>
      </w:r>
    </w:p>
    <w:p w:rsidR="00EC2650" w:rsidRDefault="00EC2650" w:rsidP="00CC111F">
      <w:pPr>
        <w:spacing w:line="480" w:lineRule="auto"/>
        <w:ind w:firstLineChars="200" w:firstLine="600"/>
        <w:jc w:val="left"/>
        <w:rPr>
          <w:rFonts w:ascii="仿宋" w:eastAsia="仿宋" w:hAnsi="仿宋"/>
          <w:sz w:val="30"/>
          <w:szCs w:val="30"/>
        </w:rPr>
      </w:pPr>
      <w:r>
        <w:rPr>
          <w:rFonts w:ascii="仿宋" w:eastAsia="仿宋" w:hAnsi="仿宋" w:hint="eastAsia"/>
          <w:sz w:val="30"/>
          <w:szCs w:val="30"/>
        </w:rPr>
        <w:t>1、2017年3月，各</w:t>
      </w:r>
      <w:r w:rsidR="002F0859">
        <w:rPr>
          <w:rFonts w:ascii="仿宋" w:eastAsia="仿宋" w:hAnsi="仿宋" w:hint="eastAsia"/>
          <w:sz w:val="30"/>
          <w:szCs w:val="30"/>
        </w:rPr>
        <w:t>职能</w:t>
      </w:r>
      <w:r>
        <w:rPr>
          <w:rFonts w:ascii="仿宋" w:eastAsia="仿宋" w:hAnsi="仿宋" w:hint="eastAsia"/>
          <w:sz w:val="30"/>
          <w:szCs w:val="30"/>
        </w:rPr>
        <w:t>部门结合本年度工作计划，制定本学年度</w:t>
      </w:r>
      <w:r w:rsidRPr="00B023F3">
        <w:rPr>
          <w:rFonts w:ascii="仿宋" w:eastAsia="仿宋" w:hAnsi="仿宋" w:hint="eastAsia"/>
          <w:sz w:val="30"/>
          <w:szCs w:val="30"/>
        </w:rPr>
        <w:t>内部质量保证体系</w:t>
      </w:r>
      <w:r>
        <w:rPr>
          <w:rFonts w:ascii="仿宋" w:eastAsia="仿宋" w:hAnsi="仿宋" w:hint="eastAsia"/>
          <w:sz w:val="30"/>
          <w:szCs w:val="30"/>
        </w:rPr>
        <w:t>自主诊改计划</w:t>
      </w:r>
      <w:r w:rsidR="002F0859">
        <w:rPr>
          <w:rFonts w:ascii="仿宋" w:eastAsia="仿宋" w:hAnsi="仿宋" w:hint="eastAsia"/>
          <w:sz w:val="30"/>
          <w:szCs w:val="30"/>
        </w:rPr>
        <w:t>；各教学单位要结合工作实际，制定本学年度</w:t>
      </w:r>
      <w:r w:rsidR="002F0859" w:rsidRPr="00B023F3">
        <w:rPr>
          <w:rFonts w:ascii="仿宋" w:eastAsia="仿宋" w:hAnsi="仿宋" w:hint="eastAsia"/>
          <w:sz w:val="30"/>
          <w:szCs w:val="30"/>
        </w:rPr>
        <w:t>内部质量保证体系</w:t>
      </w:r>
      <w:r w:rsidR="002F0859">
        <w:rPr>
          <w:rFonts w:ascii="仿宋" w:eastAsia="仿宋" w:hAnsi="仿宋" w:hint="eastAsia"/>
          <w:sz w:val="30"/>
          <w:szCs w:val="30"/>
        </w:rPr>
        <w:t>实施细则。</w:t>
      </w:r>
    </w:p>
    <w:p w:rsidR="00EC2650" w:rsidRDefault="00EC2650" w:rsidP="00CC111F">
      <w:pPr>
        <w:spacing w:line="480" w:lineRule="auto"/>
        <w:ind w:firstLineChars="200" w:firstLine="600"/>
        <w:jc w:val="left"/>
        <w:rPr>
          <w:rFonts w:ascii="仿宋" w:eastAsia="仿宋" w:hAnsi="仿宋"/>
          <w:sz w:val="30"/>
          <w:szCs w:val="30"/>
        </w:rPr>
      </w:pPr>
      <w:r>
        <w:rPr>
          <w:rFonts w:ascii="仿宋" w:eastAsia="仿宋" w:hAnsi="仿宋" w:hint="eastAsia"/>
          <w:sz w:val="30"/>
          <w:szCs w:val="30"/>
        </w:rPr>
        <w:t>2、2017年6月前，各部门按照学校《关于完成内部质量保证体系建设任务的通知》要</w:t>
      </w:r>
      <w:r w:rsidR="00A43E7F">
        <w:rPr>
          <w:rFonts w:ascii="仿宋" w:eastAsia="仿宋" w:hAnsi="仿宋" w:hint="eastAsia"/>
          <w:sz w:val="30"/>
          <w:szCs w:val="30"/>
        </w:rPr>
        <w:t>求，完成内部质量保证规划体系、标准体系、制度体系等各项建设任务</w:t>
      </w:r>
      <w:r>
        <w:rPr>
          <w:rFonts w:ascii="仿宋" w:eastAsia="仿宋" w:hAnsi="仿宋" w:hint="eastAsia"/>
          <w:sz w:val="30"/>
          <w:szCs w:val="30"/>
        </w:rPr>
        <w:t>；</w:t>
      </w:r>
      <w:r w:rsidR="00797831">
        <w:rPr>
          <w:rFonts w:ascii="仿宋" w:eastAsia="仿宋" w:hAnsi="仿宋" w:hint="eastAsia"/>
          <w:sz w:val="30"/>
          <w:szCs w:val="30"/>
        </w:rPr>
        <w:t>依据部门自主诊改计划，</w:t>
      </w:r>
      <w:r w:rsidR="001E0ACC">
        <w:rPr>
          <w:rFonts w:ascii="仿宋" w:eastAsia="仿宋" w:hAnsi="仿宋" w:hint="eastAsia"/>
          <w:sz w:val="30"/>
          <w:szCs w:val="30"/>
        </w:rPr>
        <w:t>对照</w:t>
      </w:r>
      <w:r w:rsidR="001E0ACC" w:rsidRPr="00B106E2">
        <w:rPr>
          <w:rFonts w:ascii="仿宋" w:eastAsia="仿宋" w:hAnsi="仿宋" w:hint="eastAsia"/>
          <w:sz w:val="30"/>
          <w:szCs w:val="30"/>
        </w:rPr>
        <w:t>诊断项目表</w:t>
      </w:r>
      <w:r w:rsidR="001E0ACC">
        <w:rPr>
          <w:rFonts w:ascii="仿宋" w:eastAsia="仿宋" w:hAnsi="仿宋" w:hint="eastAsia"/>
          <w:sz w:val="30"/>
          <w:szCs w:val="30"/>
        </w:rPr>
        <w:t>，</w:t>
      </w:r>
      <w:r w:rsidR="00797831">
        <w:rPr>
          <w:rFonts w:ascii="仿宋" w:eastAsia="仿宋" w:hAnsi="仿宋" w:hint="eastAsia"/>
          <w:sz w:val="30"/>
          <w:szCs w:val="30"/>
        </w:rPr>
        <w:t>开展自主诊改工作，收集、整理自我诊改资料</w:t>
      </w:r>
      <w:r w:rsidR="001E0ACC">
        <w:rPr>
          <w:rFonts w:ascii="仿宋" w:eastAsia="仿宋" w:hAnsi="仿宋" w:hint="eastAsia"/>
          <w:sz w:val="30"/>
          <w:szCs w:val="30"/>
        </w:rPr>
        <w:t>，并装订成册</w:t>
      </w:r>
      <w:r w:rsidR="00797831">
        <w:rPr>
          <w:rFonts w:ascii="仿宋" w:eastAsia="仿宋" w:hAnsi="仿宋" w:hint="eastAsia"/>
          <w:sz w:val="30"/>
          <w:szCs w:val="30"/>
        </w:rPr>
        <w:t>。</w:t>
      </w:r>
    </w:p>
    <w:p w:rsidR="00EC2650" w:rsidRDefault="00EC2650" w:rsidP="00CC111F">
      <w:pPr>
        <w:spacing w:line="480" w:lineRule="auto"/>
        <w:ind w:firstLineChars="200" w:firstLine="600"/>
        <w:jc w:val="left"/>
        <w:rPr>
          <w:rFonts w:ascii="仿宋" w:eastAsia="仿宋" w:hAnsi="仿宋"/>
          <w:sz w:val="30"/>
          <w:szCs w:val="30"/>
        </w:rPr>
      </w:pPr>
      <w:r>
        <w:rPr>
          <w:rFonts w:ascii="仿宋" w:eastAsia="仿宋" w:hAnsi="仿宋" w:hint="eastAsia"/>
          <w:sz w:val="30"/>
          <w:szCs w:val="30"/>
        </w:rPr>
        <w:t>3、</w:t>
      </w:r>
      <w:r w:rsidR="003308CF">
        <w:rPr>
          <w:rFonts w:ascii="仿宋" w:eastAsia="仿宋" w:hAnsi="仿宋" w:hint="eastAsia"/>
          <w:sz w:val="30"/>
          <w:szCs w:val="30"/>
        </w:rPr>
        <w:t>2017年8月20日前，《</w:t>
      </w:r>
      <w:r w:rsidR="003308CF" w:rsidRPr="00B106E2">
        <w:rPr>
          <w:rFonts w:ascii="仿宋" w:eastAsia="仿宋" w:hAnsi="仿宋" w:hint="eastAsia"/>
          <w:sz w:val="30"/>
          <w:szCs w:val="30"/>
        </w:rPr>
        <w:t>襄阳汽车职业技术学院内部质量保证体系诊断项目表</w:t>
      </w:r>
      <w:r w:rsidR="003308CF">
        <w:rPr>
          <w:rFonts w:ascii="仿宋" w:eastAsia="仿宋" w:hAnsi="仿宋" w:hint="eastAsia"/>
          <w:sz w:val="30"/>
          <w:szCs w:val="30"/>
        </w:rPr>
        <w:t>》[参见（襄汽院[2016]75号）]所涉及的重点部门（</w:t>
      </w:r>
      <w:r w:rsidR="00425B0D">
        <w:rPr>
          <w:rFonts w:ascii="仿宋" w:eastAsia="仿宋" w:hAnsi="仿宋" w:hint="eastAsia"/>
          <w:sz w:val="30"/>
          <w:szCs w:val="30"/>
        </w:rPr>
        <w:t>教务处、</w:t>
      </w:r>
      <w:r w:rsidR="00425B0D" w:rsidRPr="003308CF">
        <w:rPr>
          <w:rFonts w:ascii="仿宋" w:eastAsia="仿宋" w:hAnsi="仿宋" w:hint="eastAsia"/>
          <w:sz w:val="30"/>
          <w:szCs w:val="30"/>
        </w:rPr>
        <w:t>学工处</w:t>
      </w:r>
      <w:r w:rsidR="00425B0D">
        <w:rPr>
          <w:rFonts w:ascii="仿宋" w:eastAsia="仿宋" w:hAnsi="仿宋" w:hint="eastAsia"/>
          <w:sz w:val="30"/>
          <w:szCs w:val="30"/>
        </w:rPr>
        <w:t>、团委、教学单位、</w:t>
      </w:r>
      <w:r w:rsidR="00425B0D" w:rsidRPr="003308CF">
        <w:rPr>
          <w:rFonts w:ascii="仿宋" w:eastAsia="仿宋" w:hAnsi="仿宋" w:hint="eastAsia"/>
          <w:sz w:val="30"/>
          <w:szCs w:val="30"/>
        </w:rPr>
        <w:t>人事处</w:t>
      </w:r>
      <w:r w:rsidR="00425B0D">
        <w:rPr>
          <w:rFonts w:ascii="仿宋" w:eastAsia="仿宋" w:hAnsi="仿宋" w:hint="eastAsia"/>
          <w:sz w:val="30"/>
          <w:szCs w:val="30"/>
        </w:rPr>
        <w:t>、计财处、党办、院办</w:t>
      </w:r>
      <w:r w:rsidR="003308CF">
        <w:rPr>
          <w:rFonts w:ascii="仿宋" w:eastAsia="仿宋" w:hAnsi="仿宋" w:hint="eastAsia"/>
          <w:sz w:val="30"/>
          <w:szCs w:val="30"/>
        </w:rPr>
        <w:t>、</w:t>
      </w:r>
      <w:r w:rsidR="00425B0D" w:rsidRPr="003308CF">
        <w:rPr>
          <w:rFonts w:ascii="仿宋" w:eastAsia="仿宋" w:hAnsi="仿宋" w:hint="eastAsia"/>
          <w:sz w:val="30"/>
          <w:szCs w:val="30"/>
        </w:rPr>
        <w:t>产学研工作处</w:t>
      </w:r>
      <w:r w:rsidR="00425B0D">
        <w:rPr>
          <w:rFonts w:ascii="仿宋" w:eastAsia="仿宋" w:hAnsi="仿宋" w:hint="eastAsia"/>
          <w:sz w:val="30"/>
          <w:szCs w:val="30"/>
        </w:rPr>
        <w:t>、</w:t>
      </w:r>
      <w:r w:rsidR="003308CF" w:rsidRPr="003308CF">
        <w:rPr>
          <w:rFonts w:ascii="仿宋" w:eastAsia="仿宋" w:hAnsi="仿宋" w:hint="eastAsia"/>
          <w:sz w:val="30"/>
          <w:szCs w:val="30"/>
        </w:rPr>
        <w:t>招就处</w:t>
      </w:r>
      <w:r w:rsidR="003308CF">
        <w:rPr>
          <w:rFonts w:ascii="仿宋" w:eastAsia="仿宋" w:hAnsi="仿宋" w:hint="eastAsia"/>
          <w:sz w:val="30"/>
          <w:szCs w:val="30"/>
        </w:rPr>
        <w:t>、</w:t>
      </w:r>
      <w:r w:rsidR="00827BD7">
        <w:rPr>
          <w:rFonts w:ascii="仿宋" w:eastAsia="仿宋" w:hAnsi="仿宋" w:hint="eastAsia"/>
          <w:sz w:val="30"/>
          <w:szCs w:val="30"/>
        </w:rPr>
        <w:t>质管办、</w:t>
      </w:r>
      <w:r w:rsidR="003308CF" w:rsidRPr="003308CF">
        <w:rPr>
          <w:rFonts w:ascii="仿宋" w:eastAsia="仿宋" w:hAnsi="仿宋" w:hint="eastAsia"/>
          <w:sz w:val="30"/>
          <w:szCs w:val="30"/>
        </w:rPr>
        <w:t>信息中心</w:t>
      </w:r>
      <w:r w:rsidR="003308CF">
        <w:rPr>
          <w:rFonts w:ascii="仿宋" w:eastAsia="仿宋" w:hAnsi="仿宋" w:hint="eastAsia"/>
          <w:sz w:val="30"/>
          <w:szCs w:val="30"/>
        </w:rPr>
        <w:t>、</w:t>
      </w:r>
      <w:r w:rsidR="003308CF" w:rsidRPr="003308CF">
        <w:rPr>
          <w:rFonts w:ascii="仿宋" w:eastAsia="仿宋" w:hAnsi="仿宋" w:hint="eastAsia"/>
          <w:sz w:val="30"/>
          <w:szCs w:val="30"/>
        </w:rPr>
        <w:t>保卫处</w:t>
      </w:r>
      <w:r w:rsidR="003308CF">
        <w:rPr>
          <w:rFonts w:ascii="仿宋" w:eastAsia="仿宋" w:hAnsi="仿宋" w:hint="eastAsia"/>
          <w:sz w:val="30"/>
          <w:szCs w:val="30"/>
        </w:rPr>
        <w:t>、</w:t>
      </w:r>
      <w:r w:rsidR="00425B0D">
        <w:rPr>
          <w:rFonts w:ascii="仿宋" w:eastAsia="仿宋" w:hAnsi="仿宋" w:hint="eastAsia"/>
          <w:sz w:val="30"/>
          <w:szCs w:val="30"/>
        </w:rPr>
        <w:t>宣传部、监察处、继教处、</w:t>
      </w:r>
      <w:r w:rsidR="003308CF" w:rsidRPr="003308CF">
        <w:rPr>
          <w:rFonts w:ascii="仿宋" w:eastAsia="仿宋" w:hAnsi="仿宋" w:hint="eastAsia"/>
          <w:sz w:val="30"/>
          <w:szCs w:val="30"/>
        </w:rPr>
        <w:t>总务处及后勤</w:t>
      </w:r>
      <w:r w:rsidR="003308CF">
        <w:rPr>
          <w:rFonts w:ascii="仿宋" w:eastAsia="仿宋" w:hAnsi="仿宋" w:hint="eastAsia"/>
          <w:sz w:val="30"/>
          <w:szCs w:val="30"/>
        </w:rPr>
        <w:t>等）</w:t>
      </w:r>
      <w:r w:rsidR="00987E32">
        <w:rPr>
          <w:rFonts w:ascii="仿宋" w:eastAsia="仿宋" w:hAnsi="仿宋" w:hint="eastAsia"/>
          <w:sz w:val="30"/>
          <w:szCs w:val="30"/>
        </w:rPr>
        <w:t>撰写</w:t>
      </w:r>
      <w:r w:rsidR="002F0859">
        <w:rPr>
          <w:rFonts w:ascii="仿宋" w:eastAsia="仿宋" w:hAnsi="仿宋" w:hint="eastAsia"/>
          <w:sz w:val="30"/>
          <w:szCs w:val="30"/>
        </w:rPr>
        <w:t>相关内部</w:t>
      </w:r>
      <w:r w:rsidR="002F0859">
        <w:rPr>
          <w:rFonts w:ascii="仿宋" w:eastAsia="仿宋" w:hAnsi="仿宋" w:hint="eastAsia"/>
          <w:sz w:val="30"/>
          <w:szCs w:val="30"/>
        </w:rPr>
        <w:lastRenderedPageBreak/>
        <w:t>质量控制</w:t>
      </w:r>
      <w:r w:rsidR="003308CF">
        <w:rPr>
          <w:rFonts w:ascii="仿宋" w:eastAsia="仿宋" w:hAnsi="仿宋" w:hint="eastAsia"/>
          <w:sz w:val="30"/>
          <w:szCs w:val="30"/>
        </w:rPr>
        <w:t>报告</w:t>
      </w:r>
      <w:r w:rsidR="00987E32">
        <w:rPr>
          <w:rFonts w:ascii="仿宋" w:eastAsia="仿宋" w:hAnsi="仿宋" w:hint="eastAsia"/>
          <w:sz w:val="30"/>
          <w:szCs w:val="30"/>
        </w:rPr>
        <w:t>，并</w:t>
      </w:r>
      <w:r w:rsidR="003308CF">
        <w:rPr>
          <w:rFonts w:ascii="仿宋" w:eastAsia="仿宋" w:hAnsi="仿宋" w:hint="eastAsia"/>
          <w:sz w:val="30"/>
          <w:szCs w:val="30"/>
        </w:rPr>
        <w:t>报学校质</w:t>
      </w:r>
      <w:r w:rsidR="002F0859">
        <w:rPr>
          <w:rFonts w:ascii="仿宋" w:eastAsia="仿宋" w:hAnsi="仿宋" w:hint="eastAsia"/>
          <w:sz w:val="30"/>
          <w:szCs w:val="30"/>
        </w:rPr>
        <w:t>量</w:t>
      </w:r>
      <w:r w:rsidR="003308CF">
        <w:rPr>
          <w:rFonts w:ascii="仿宋" w:eastAsia="仿宋" w:hAnsi="仿宋" w:hint="eastAsia"/>
          <w:sz w:val="30"/>
          <w:szCs w:val="30"/>
        </w:rPr>
        <w:t>管</w:t>
      </w:r>
      <w:r w:rsidR="002F0859">
        <w:rPr>
          <w:rFonts w:ascii="仿宋" w:eastAsia="仿宋" w:hAnsi="仿宋" w:hint="eastAsia"/>
          <w:sz w:val="30"/>
          <w:szCs w:val="30"/>
        </w:rPr>
        <w:t>理</w:t>
      </w:r>
      <w:r w:rsidR="003308CF">
        <w:rPr>
          <w:rFonts w:ascii="仿宋" w:eastAsia="仿宋" w:hAnsi="仿宋" w:hint="eastAsia"/>
          <w:sz w:val="30"/>
          <w:szCs w:val="30"/>
        </w:rPr>
        <w:t>办</w:t>
      </w:r>
      <w:r w:rsidR="002F0859">
        <w:rPr>
          <w:rFonts w:ascii="仿宋" w:eastAsia="仿宋" w:hAnsi="仿宋" w:hint="eastAsia"/>
          <w:sz w:val="30"/>
          <w:szCs w:val="30"/>
        </w:rPr>
        <w:t>公室</w:t>
      </w:r>
      <w:r w:rsidR="00797831">
        <w:rPr>
          <w:rFonts w:ascii="仿宋" w:eastAsia="仿宋" w:hAnsi="仿宋" w:hint="eastAsia"/>
          <w:sz w:val="30"/>
          <w:szCs w:val="30"/>
        </w:rPr>
        <w:t>。</w:t>
      </w:r>
    </w:p>
    <w:p w:rsidR="00C210A4" w:rsidRDefault="00797831" w:rsidP="00C210A4">
      <w:pPr>
        <w:widowControl/>
        <w:adjustRightInd w:val="0"/>
        <w:snapToGrid w:val="0"/>
        <w:spacing w:line="580" w:lineRule="exact"/>
        <w:ind w:firstLine="641"/>
        <w:rPr>
          <w:rFonts w:ascii="仿宋" w:eastAsia="仿宋" w:hAnsi="仿宋" w:cs="宋体"/>
          <w:kern w:val="0"/>
          <w:szCs w:val="32"/>
        </w:rPr>
      </w:pPr>
      <w:r>
        <w:rPr>
          <w:rFonts w:ascii="仿宋" w:eastAsia="仿宋" w:hAnsi="仿宋" w:hint="eastAsia"/>
          <w:sz w:val="30"/>
          <w:szCs w:val="30"/>
        </w:rPr>
        <w:t>4、</w:t>
      </w:r>
      <w:r w:rsidR="00640700">
        <w:rPr>
          <w:rFonts w:ascii="仿宋" w:eastAsia="仿宋" w:hAnsi="仿宋" w:hint="eastAsia"/>
          <w:sz w:val="30"/>
          <w:szCs w:val="30"/>
        </w:rPr>
        <w:t>教学单位的</w:t>
      </w:r>
      <w:r w:rsidR="00640700" w:rsidRPr="00640700">
        <w:rPr>
          <w:rFonts w:ascii="仿宋" w:eastAsia="仿宋" w:hAnsi="仿宋" w:hint="eastAsia"/>
          <w:sz w:val="30"/>
          <w:szCs w:val="30"/>
        </w:rPr>
        <w:t>2016—2017学年度专业、课程、教师及教学单位</w:t>
      </w:r>
      <w:r w:rsidR="00A43E7F">
        <w:rPr>
          <w:rFonts w:ascii="仿宋" w:eastAsia="仿宋" w:hAnsi="仿宋" w:hint="eastAsia"/>
          <w:sz w:val="30"/>
          <w:szCs w:val="30"/>
        </w:rPr>
        <w:t>诊改</w:t>
      </w:r>
      <w:r w:rsidR="00640700" w:rsidRPr="00640700">
        <w:rPr>
          <w:rFonts w:ascii="仿宋" w:eastAsia="仿宋" w:hAnsi="仿宋" w:hint="eastAsia"/>
          <w:sz w:val="30"/>
          <w:szCs w:val="30"/>
        </w:rPr>
        <w:t>工作</w:t>
      </w:r>
      <w:r w:rsidR="00A43E7F">
        <w:rPr>
          <w:rFonts w:ascii="仿宋" w:eastAsia="仿宋" w:hAnsi="仿宋" w:hint="eastAsia"/>
          <w:sz w:val="30"/>
          <w:szCs w:val="30"/>
        </w:rPr>
        <w:t>的时间进程按襄汽院字[2017]4号</w:t>
      </w:r>
      <w:r w:rsidR="00640700">
        <w:rPr>
          <w:rFonts w:ascii="仿宋" w:eastAsia="仿宋" w:hAnsi="仿宋" w:hint="eastAsia"/>
          <w:sz w:val="30"/>
          <w:szCs w:val="30"/>
        </w:rPr>
        <w:t>规定</w:t>
      </w:r>
      <w:r w:rsidR="00A43E7F">
        <w:rPr>
          <w:rFonts w:ascii="仿宋" w:eastAsia="仿宋" w:hAnsi="仿宋" w:hint="eastAsia"/>
          <w:sz w:val="30"/>
          <w:szCs w:val="30"/>
        </w:rPr>
        <w:t>执</w:t>
      </w:r>
      <w:r w:rsidR="00640700">
        <w:rPr>
          <w:rFonts w:ascii="仿宋" w:eastAsia="仿宋" w:hAnsi="仿宋" w:hint="eastAsia"/>
          <w:sz w:val="30"/>
          <w:szCs w:val="30"/>
        </w:rPr>
        <w:t>行。</w:t>
      </w:r>
    </w:p>
    <w:p w:rsidR="00640700" w:rsidRDefault="00A579EB">
      <w:pPr>
        <w:spacing w:line="480" w:lineRule="auto"/>
        <w:ind w:firstLineChars="200" w:firstLine="600"/>
        <w:jc w:val="left"/>
        <w:rPr>
          <w:rFonts w:ascii="仿宋" w:eastAsia="仿宋" w:hAnsi="仿宋"/>
          <w:sz w:val="30"/>
          <w:szCs w:val="30"/>
        </w:rPr>
      </w:pPr>
      <w:r>
        <w:rPr>
          <w:rFonts w:ascii="仿宋" w:eastAsia="仿宋" w:hAnsi="仿宋" w:hint="eastAsia"/>
          <w:sz w:val="30"/>
          <w:szCs w:val="30"/>
        </w:rPr>
        <w:t>5、</w:t>
      </w:r>
      <w:r w:rsidR="00640700">
        <w:rPr>
          <w:rFonts w:ascii="仿宋" w:eastAsia="仿宋" w:hAnsi="仿宋" w:hint="eastAsia"/>
          <w:sz w:val="30"/>
          <w:szCs w:val="30"/>
        </w:rPr>
        <w:t>2017年10月，质</w:t>
      </w:r>
      <w:r w:rsidR="00A43E7F">
        <w:rPr>
          <w:rFonts w:ascii="仿宋" w:eastAsia="仿宋" w:hAnsi="仿宋" w:hint="eastAsia"/>
          <w:sz w:val="30"/>
          <w:szCs w:val="30"/>
        </w:rPr>
        <w:t>量</w:t>
      </w:r>
      <w:r w:rsidR="00640700">
        <w:rPr>
          <w:rFonts w:ascii="仿宋" w:eastAsia="仿宋" w:hAnsi="仿宋" w:hint="eastAsia"/>
          <w:sz w:val="30"/>
          <w:szCs w:val="30"/>
        </w:rPr>
        <w:t>管</w:t>
      </w:r>
      <w:r w:rsidR="00A43E7F">
        <w:rPr>
          <w:rFonts w:ascii="仿宋" w:eastAsia="仿宋" w:hAnsi="仿宋" w:hint="eastAsia"/>
          <w:sz w:val="30"/>
          <w:szCs w:val="30"/>
        </w:rPr>
        <w:t>理</w:t>
      </w:r>
      <w:r w:rsidR="00640700">
        <w:rPr>
          <w:rFonts w:ascii="仿宋" w:eastAsia="仿宋" w:hAnsi="仿宋" w:hint="eastAsia"/>
          <w:sz w:val="30"/>
          <w:szCs w:val="30"/>
        </w:rPr>
        <w:t>办</w:t>
      </w:r>
      <w:r w:rsidR="00A43E7F">
        <w:rPr>
          <w:rFonts w:ascii="仿宋" w:eastAsia="仿宋" w:hAnsi="仿宋" w:hint="eastAsia"/>
          <w:sz w:val="30"/>
          <w:szCs w:val="30"/>
        </w:rPr>
        <w:t>公室</w:t>
      </w:r>
      <w:r w:rsidR="00640700">
        <w:rPr>
          <w:rFonts w:ascii="仿宋" w:eastAsia="仿宋" w:hAnsi="仿宋" w:hint="eastAsia"/>
          <w:sz w:val="30"/>
          <w:szCs w:val="30"/>
        </w:rPr>
        <w:t>组织诊改专委会成员</w:t>
      </w:r>
      <w:r w:rsidR="00640700" w:rsidRPr="00C210A4">
        <w:rPr>
          <w:rFonts w:ascii="仿宋" w:eastAsia="仿宋" w:hAnsi="仿宋" w:hint="eastAsia"/>
          <w:sz w:val="30"/>
          <w:szCs w:val="30"/>
        </w:rPr>
        <w:t>根据诊断要素</w:t>
      </w:r>
      <w:r w:rsidR="00640700">
        <w:rPr>
          <w:rFonts w:ascii="仿宋" w:eastAsia="仿宋" w:hAnsi="仿宋" w:hint="eastAsia"/>
          <w:sz w:val="30"/>
          <w:szCs w:val="30"/>
        </w:rPr>
        <w:t>工作内容或任务，对各部门、教学单位的内部质量控制报告</w:t>
      </w:r>
      <w:r w:rsidR="00640700" w:rsidRPr="00C210A4">
        <w:rPr>
          <w:rFonts w:ascii="仿宋" w:eastAsia="仿宋" w:hAnsi="仿宋" w:hint="eastAsia"/>
          <w:sz w:val="30"/>
          <w:szCs w:val="30"/>
        </w:rPr>
        <w:t>进行现场复核诊断，形成复核报告</w:t>
      </w:r>
      <w:r w:rsidR="00640700">
        <w:rPr>
          <w:rFonts w:ascii="仿宋" w:eastAsia="仿宋" w:hAnsi="仿宋" w:hint="eastAsia"/>
          <w:sz w:val="30"/>
          <w:szCs w:val="30"/>
        </w:rPr>
        <w:t>，并提出相应的复核结论；撰写学校</w:t>
      </w:r>
      <w:r w:rsidR="00640700" w:rsidRPr="00B023F3">
        <w:rPr>
          <w:rFonts w:ascii="仿宋" w:eastAsia="仿宋" w:hAnsi="仿宋" w:hint="eastAsia"/>
          <w:sz w:val="30"/>
          <w:szCs w:val="30"/>
        </w:rPr>
        <w:t>2016</w:t>
      </w:r>
      <w:r w:rsidR="00640700" w:rsidRPr="00B023F3">
        <w:rPr>
          <w:rFonts w:ascii="仿宋" w:eastAsia="仿宋" w:hAnsi="仿宋"/>
          <w:sz w:val="30"/>
          <w:szCs w:val="30"/>
        </w:rPr>
        <w:t>—</w:t>
      </w:r>
      <w:r w:rsidR="00640700" w:rsidRPr="00B023F3">
        <w:rPr>
          <w:rFonts w:ascii="仿宋" w:eastAsia="仿宋" w:hAnsi="仿宋" w:hint="eastAsia"/>
          <w:sz w:val="30"/>
          <w:szCs w:val="30"/>
        </w:rPr>
        <w:t>2017学年度内部质量保证体系</w:t>
      </w:r>
      <w:r w:rsidR="00640700">
        <w:rPr>
          <w:rFonts w:ascii="仿宋" w:eastAsia="仿宋" w:hAnsi="仿宋" w:hint="eastAsia"/>
          <w:sz w:val="30"/>
          <w:szCs w:val="30"/>
        </w:rPr>
        <w:t>运行报告，</w:t>
      </w:r>
      <w:r w:rsidR="00640700" w:rsidRPr="00C210A4">
        <w:rPr>
          <w:rFonts w:ascii="仿宋" w:eastAsia="仿宋" w:hAnsi="仿宋" w:hint="eastAsia"/>
          <w:sz w:val="30"/>
          <w:szCs w:val="30"/>
        </w:rPr>
        <w:t>并将自主诊改情况写入学院</w:t>
      </w:r>
      <w:r w:rsidR="002F0859">
        <w:rPr>
          <w:rFonts w:ascii="仿宋" w:eastAsia="仿宋" w:hAnsi="仿宋" w:hint="eastAsia"/>
          <w:sz w:val="30"/>
          <w:szCs w:val="30"/>
        </w:rPr>
        <w:t>人才培养</w:t>
      </w:r>
      <w:r w:rsidR="00640700" w:rsidRPr="00C210A4">
        <w:rPr>
          <w:rFonts w:ascii="仿宋" w:eastAsia="仿宋" w:hAnsi="仿宋" w:hint="eastAsia"/>
          <w:sz w:val="30"/>
          <w:szCs w:val="30"/>
        </w:rPr>
        <w:t>质量年度报告；组织相关部门开展</w:t>
      </w:r>
      <w:r w:rsidR="00A43E7F" w:rsidRPr="00640700">
        <w:rPr>
          <w:rFonts w:ascii="仿宋" w:eastAsia="仿宋" w:hAnsi="仿宋" w:hint="eastAsia"/>
          <w:sz w:val="30"/>
          <w:szCs w:val="30"/>
        </w:rPr>
        <w:t>2016—2017学年度</w:t>
      </w:r>
      <w:r w:rsidR="00640700" w:rsidRPr="00C210A4">
        <w:rPr>
          <w:rFonts w:ascii="仿宋" w:eastAsia="仿宋" w:hAnsi="仿宋" w:hint="eastAsia"/>
          <w:sz w:val="30"/>
          <w:szCs w:val="30"/>
        </w:rPr>
        <w:t>诊改总结，修订完善学</w:t>
      </w:r>
      <w:r w:rsidR="00A43E7F">
        <w:rPr>
          <w:rFonts w:ascii="仿宋" w:eastAsia="仿宋" w:hAnsi="仿宋" w:hint="eastAsia"/>
          <w:sz w:val="30"/>
          <w:szCs w:val="30"/>
        </w:rPr>
        <w:t>校</w:t>
      </w:r>
      <w:r w:rsidR="00640700" w:rsidRPr="00C210A4">
        <w:rPr>
          <w:rFonts w:ascii="仿宋" w:eastAsia="仿宋" w:hAnsi="仿宋" w:hint="eastAsia"/>
          <w:sz w:val="30"/>
          <w:szCs w:val="30"/>
        </w:rPr>
        <w:t>下一</w:t>
      </w:r>
      <w:r w:rsidR="00640700">
        <w:rPr>
          <w:rFonts w:ascii="仿宋" w:eastAsia="仿宋" w:hAnsi="仿宋" w:hint="eastAsia"/>
          <w:sz w:val="30"/>
          <w:szCs w:val="30"/>
        </w:rPr>
        <w:t>学</w:t>
      </w:r>
      <w:r w:rsidR="00640700" w:rsidRPr="00C210A4">
        <w:rPr>
          <w:rFonts w:ascii="仿宋" w:eastAsia="仿宋" w:hAnsi="仿宋" w:hint="eastAsia"/>
          <w:sz w:val="30"/>
          <w:szCs w:val="30"/>
        </w:rPr>
        <w:t>年度诊改实施</w:t>
      </w:r>
      <w:r w:rsidR="00584ED1">
        <w:rPr>
          <w:rFonts w:ascii="仿宋" w:eastAsia="仿宋" w:hAnsi="仿宋" w:hint="eastAsia"/>
          <w:sz w:val="30"/>
          <w:szCs w:val="30"/>
        </w:rPr>
        <w:t>细则</w:t>
      </w:r>
      <w:r w:rsidR="00640700">
        <w:rPr>
          <w:rFonts w:ascii="仿宋" w:eastAsia="仿宋" w:hAnsi="仿宋" w:hint="eastAsia"/>
          <w:sz w:val="30"/>
          <w:szCs w:val="30"/>
        </w:rPr>
        <w:t>。</w:t>
      </w:r>
    </w:p>
    <w:p w:rsidR="00E04B56" w:rsidRDefault="00E04B56">
      <w:pPr>
        <w:spacing w:line="480" w:lineRule="auto"/>
        <w:ind w:firstLineChars="200" w:firstLine="600"/>
        <w:jc w:val="left"/>
        <w:rPr>
          <w:rFonts w:ascii="仿宋" w:eastAsia="仿宋" w:hAnsi="仿宋"/>
          <w:sz w:val="30"/>
          <w:szCs w:val="30"/>
        </w:rPr>
      </w:pPr>
    </w:p>
    <w:p w:rsidR="00E04B56" w:rsidRDefault="00E04B56" w:rsidP="00E04B56">
      <w:pPr>
        <w:spacing w:line="480" w:lineRule="auto"/>
        <w:ind w:firstLineChars="1500" w:firstLine="4500"/>
        <w:jc w:val="left"/>
        <w:rPr>
          <w:rFonts w:ascii="仿宋" w:eastAsia="仿宋" w:hAnsi="仿宋"/>
          <w:sz w:val="30"/>
          <w:szCs w:val="30"/>
        </w:rPr>
      </w:pPr>
      <w:r>
        <w:rPr>
          <w:rFonts w:ascii="仿宋" w:eastAsia="仿宋" w:hAnsi="仿宋" w:hint="eastAsia"/>
          <w:sz w:val="30"/>
          <w:szCs w:val="30"/>
        </w:rPr>
        <w:t>襄阳汽车职业技术学院</w:t>
      </w:r>
    </w:p>
    <w:p w:rsidR="00E04B56" w:rsidRDefault="00E04B56" w:rsidP="00E04B56">
      <w:pPr>
        <w:spacing w:line="480" w:lineRule="auto"/>
        <w:ind w:firstLineChars="1650" w:firstLine="4950"/>
        <w:jc w:val="left"/>
        <w:rPr>
          <w:rFonts w:ascii="仿宋" w:eastAsia="仿宋" w:hAnsi="仿宋"/>
          <w:sz w:val="30"/>
          <w:szCs w:val="30"/>
        </w:rPr>
      </w:pPr>
      <w:r>
        <w:rPr>
          <w:rFonts w:ascii="仿宋" w:eastAsia="仿宋" w:hAnsi="仿宋"/>
          <w:sz w:val="30"/>
          <w:szCs w:val="30"/>
        </w:rPr>
        <w:t>2017年3月</w:t>
      </w:r>
      <w:r w:rsidR="00C32286">
        <w:rPr>
          <w:rFonts w:ascii="仿宋" w:eastAsia="仿宋" w:hAnsi="仿宋" w:hint="eastAsia"/>
          <w:sz w:val="30"/>
          <w:szCs w:val="30"/>
        </w:rPr>
        <w:t>8</w:t>
      </w:r>
      <w:r>
        <w:rPr>
          <w:rFonts w:ascii="仿宋" w:eastAsia="仿宋" w:hAnsi="仿宋"/>
          <w:sz w:val="30"/>
          <w:szCs w:val="30"/>
        </w:rPr>
        <w:t>日</w:t>
      </w:r>
    </w:p>
    <w:sectPr w:rsidR="00E04B56" w:rsidSect="005A0A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20" w:rsidRDefault="00145C20" w:rsidP="00B023F3">
      <w:r>
        <w:separator/>
      </w:r>
    </w:p>
  </w:endnote>
  <w:endnote w:type="continuationSeparator" w:id="0">
    <w:p w:rsidR="00145C20" w:rsidRDefault="00145C20" w:rsidP="00B02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20" w:rsidRDefault="00145C20" w:rsidP="00B023F3">
      <w:r>
        <w:separator/>
      </w:r>
    </w:p>
  </w:footnote>
  <w:footnote w:type="continuationSeparator" w:id="0">
    <w:p w:rsidR="00145C20" w:rsidRDefault="00145C20" w:rsidP="00B023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2F2F"/>
    <w:rsid w:val="00042CD9"/>
    <w:rsid w:val="000F4E19"/>
    <w:rsid w:val="00145C20"/>
    <w:rsid w:val="0015458A"/>
    <w:rsid w:val="00183ED2"/>
    <w:rsid w:val="001E0ACC"/>
    <w:rsid w:val="00293D79"/>
    <w:rsid w:val="002A17DC"/>
    <w:rsid w:val="002A1814"/>
    <w:rsid w:val="002C40C6"/>
    <w:rsid w:val="002F0859"/>
    <w:rsid w:val="003308CF"/>
    <w:rsid w:val="00356D21"/>
    <w:rsid w:val="003763E3"/>
    <w:rsid w:val="003D286D"/>
    <w:rsid w:val="003E2F2F"/>
    <w:rsid w:val="003F0FA4"/>
    <w:rsid w:val="00425B0D"/>
    <w:rsid w:val="004514D9"/>
    <w:rsid w:val="004F4D6B"/>
    <w:rsid w:val="00507890"/>
    <w:rsid w:val="005273CD"/>
    <w:rsid w:val="00584ED1"/>
    <w:rsid w:val="005876A6"/>
    <w:rsid w:val="005A0A60"/>
    <w:rsid w:val="005A3161"/>
    <w:rsid w:val="005C4A46"/>
    <w:rsid w:val="00640700"/>
    <w:rsid w:val="00674577"/>
    <w:rsid w:val="00691697"/>
    <w:rsid w:val="00754B16"/>
    <w:rsid w:val="00797831"/>
    <w:rsid w:val="00827BD7"/>
    <w:rsid w:val="00892C0A"/>
    <w:rsid w:val="00897F1A"/>
    <w:rsid w:val="008B7C19"/>
    <w:rsid w:val="00923A42"/>
    <w:rsid w:val="00987E32"/>
    <w:rsid w:val="00A06C77"/>
    <w:rsid w:val="00A223DE"/>
    <w:rsid w:val="00A43E7F"/>
    <w:rsid w:val="00A579EB"/>
    <w:rsid w:val="00AE1F81"/>
    <w:rsid w:val="00B023DB"/>
    <w:rsid w:val="00B023F3"/>
    <w:rsid w:val="00B106E2"/>
    <w:rsid w:val="00B4040B"/>
    <w:rsid w:val="00B72F43"/>
    <w:rsid w:val="00BC7066"/>
    <w:rsid w:val="00BF01C0"/>
    <w:rsid w:val="00C210A4"/>
    <w:rsid w:val="00C21AF2"/>
    <w:rsid w:val="00C270B4"/>
    <w:rsid w:val="00C32286"/>
    <w:rsid w:val="00C55B7E"/>
    <w:rsid w:val="00C925C6"/>
    <w:rsid w:val="00CC111F"/>
    <w:rsid w:val="00D03CE4"/>
    <w:rsid w:val="00D6015B"/>
    <w:rsid w:val="00D724E8"/>
    <w:rsid w:val="00D76EE7"/>
    <w:rsid w:val="00E04B56"/>
    <w:rsid w:val="00E52A69"/>
    <w:rsid w:val="00E63144"/>
    <w:rsid w:val="00E63CB7"/>
    <w:rsid w:val="00E74C7F"/>
    <w:rsid w:val="00EB24E9"/>
    <w:rsid w:val="00EC2650"/>
    <w:rsid w:val="00F41862"/>
    <w:rsid w:val="00FE5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F2F"/>
    <w:pPr>
      <w:ind w:firstLineChars="200" w:firstLine="420"/>
    </w:pPr>
  </w:style>
  <w:style w:type="paragraph" w:styleId="a4">
    <w:name w:val="header"/>
    <w:basedOn w:val="a"/>
    <w:link w:val="Char"/>
    <w:uiPriority w:val="99"/>
    <w:semiHidden/>
    <w:unhideWhenUsed/>
    <w:rsid w:val="00B02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023F3"/>
    <w:rPr>
      <w:sz w:val="18"/>
      <w:szCs w:val="18"/>
    </w:rPr>
  </w:style>
  <w:style w:type="paragraph" w:styleId="a5">
    <w:name w:val="footer"/>
    <w:basedOn w:val="a"/>
    <w:link w:val="Char0"/>
    <w:uiPriority w:val="99"/>
    <w:semiHidden/>
    <w:unhideWhenUsed/>
    <w:rsid w:val="00B023F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023F3"/>
    <w:rPr>
      <w:sz w:val="18"/>
      <w:szCs w:val="18"/>
    </w:rPr>
  </w:style>
  <w:style w:type="character" w:customStyle="1" w:styleId="description5">
    <w:name w:val="description5"/>
    <w:basedOn w:val="a0"/>
    <w:rsid w:val="0015458A"/>
  </w:style>
</w:styles>
</file>

<file path=word/webSettings.xml><?xml version="1.0" encoding="utf-8"?>
<w:webSettings xmlns:r="http://schemas.openxmlformats.org/officeDocument/2006/relationships" xmlns:w="http://schemas.openxmlformats.org/wordprocessingml/2006/main">
  <w:divs>
    <w:div w:id="252054646">
      <w:bodyDiv w:val="1"/>
      <w:marLeft w:val="0"/>
      <w:marRight w:val="0"/>
      <w:marTop w:val="0"/>
      <w:marBottom w:val="0"/>
      <w:divBdr>
        <w:top w:val="none" w:sz="0" w:space="0" w:color="auto"/>
        <w:left w:val="none" w:sz="0" w:space="0" w:color="auto"/>
        <w:bottom w:val="none" w:sz="0" w:space="0" w:color="auto"/>
        <w:right w:val="none" w:sz="0" w:space="0" w:color="auto"/>
      </w:divBdr>
    </w:div>
    <w:div w:id="544104649">
      <w:bodyDiv w:val="1"/>
      <w:marLeft w:val="0"/>
      <w:marRight w:val="0"/>
      <w:marTop w:val="0"/>
      <w:marBottom w:val="0"/>
      <w:divBdr>
        <w:top w:val="none" w:sz="0" w:space="0" w:color="auto"/>
        <w:left w:val="none" w:sz="0" w:space="0" w:color="auto"/>
        <w:bottom w:val="none" w:sz="0" w:space="0" w:color="auto"/>
        <w:right w:val="none" w:sz="0" w:space="0" w:color="auto"/>
      </w:divBdr>
      <w:divsChild>
        <w:div w:id="405882625">
          <w:marLeft w:val="0"/>
          <w:marRight w:val="0"/>
          <w:marTop w:val="0"/>
          <w:marBottom w:val="0"/>
          <w:divBdr>
            <w:top w:val="none" w:sz="0" w:space="0" w:color="auto"/>
            <w:left w:val="none" w:sz="0" w:space="0" w:color="auto"/>
            <w:bottom w:val="none" w:sz="0" w:space="0" w:color="auto"/>
            <w:right w:val="none" w:sz="0" w:space="0" w:color="auto"/>
          </w:divBdr>
          <w:divsChild>
            <w:div w:id="2026713359">
              <w:marLeft w:val="0"/>
              <w:marRight w:val="0"/>
              <w:marTop w:val="300"/>
              <w:marBottom w:val="0"/>
              <w:divBdr>
                <w:top w:val="none" w:sz="0" w:space="0" w:color="auto"/>
                <w:left w:val="none" w:sz="0" w:space="0" w:color="auto"/>
                <w:bottom w:val="none" w:sz="0" w:space="0" w:color="auto"/>
                <w:right w:val="none" w:sz="0" w:space="0" w:color="auto"/>
              </w:divBdr>
              <w:divsChild>
                <w:div w:id="1156994571">
                  <w:marLeft w:val="0"/>
                  <w:marRight w:val="0"/>
                  <w:marTop w:val="0"/>
                  <w:marBottom w:val="0"/>
                  <w:divBdr>
                    <w:top w:val="single" w:sz="6" w:space="0" w:color="E5E5E5"/>
                    <w:left w:val="single" w:sz="6" w:space="0" w:color="E5E5E5"/>
                    <w:bottom w:val="single" w:sz="6" w:space="0" w:color="E5E5E5"/>
                    <w:right w:val="single" w:sz="6" w:space="0" w:color="E5E5E5"/>
                  </w:divBdr>
                  <w:divsChild>
                    <w:div w:id="1991906057">
                      <w:marLeft w:val="0"/>
                      <w:marRight w:val="0"/>
                      <w:marTop w:val="0"/>
                      <w:marBottom w:val="0"/>
                      <w:divBdr>
                        <w:top w:val="none" w:sz="0" w:space="0" w:color="auto"/>
                        <w:left w:val="none" w:sz="0" w:space="0" w:color="auto"/>
                        <w:bottom w:val="none" w:sz="0" w:space="0" w:color="auto"/>
                        <w:right w:val="none" w:sz="0" w:space="0" w:color="auto"/>
                      </w:divBdr>
                      <w:divsChild>
                        <w:div w:id="279840575">
                          <w:marLeft w:val="0"/>
                          <w:marRight w:val="0"/>
                          <w:marTop w:val="0"/>
                          <w:marBottom w:val="225"/>
                          <w:divBdr>
                            <w:top w:val="none" w:sz="0" w:space="0" w:color="auto"/>
                            <w:left w:val="none" w:sz="0" w:space="0" w:color="auto"/>
                            <w:bottom w:val="none" w:sz="0" w:space="0" w:color="auto"/>
                            <w:right w:val="none" w:sz="0" w:space="0" w:color="auto"/>
                          </w:divBdr>
                          <w:divsChild>
                            <w:div w:id="1395468501">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709186083">
      <w:bodyDiv w:val="1"/>
      <w:marLeft w:val="0"/>
      <w:marRight w:val="0"/>
      <w:marTop w:val="0"/>
      <w:marBottom w:val="0"/>
      <w:divBdr>
        <w:top w:val="none" w:sz="0" w:space="0" w:color="auto"/>
        <w:left w:val="none" w:sz="0" w:space="0" w:color="auto"/>
        <w:bottom w:val="none" w:sz="0" w:space="0" w:color="auto"/>
        <w:right w:val="none" w:sz="0" w:space="0" w:color="auto"/>
      </w:divBdr>
    </w:div>
    <w:div w:id="1102455812">
      <w:bodyDiv w:val="1"/>
      <w:marLeft w:val="0"/>
      <w:marRight w:val="0"/>
      <w:marTop w:val="0"/>
      <w:marBottom w:val="0"/>
      <w:divBdr>
        <w:top w:val="none" w:sz="0" w:space="0" w:color="auto"/>
        <w:left w:val="none" w:sz="0" w:space="0" w:color="auto"/>
        <w:bottom w:val="none" w:sz="0" w:space="0" w:color="auto"/>
        <w:right w:val="none" w:sz="0" w:space="0" w:color="auto"/>
      </w:divBdr>
    </w:div>
    <w:div w:id="1767574653">
      <w:bodyDiv w:val="1"/>
      <w:marLeft w:val="0"/>
      <w:marRight w:val="0"/>
      <w:marTop w:val="0"/>
      <w:marBottom w:val="0"/>
      <w:divBdr>
        <w:top w:val="none" w:sz="0" w:space="0" w:color="auto"/>
        <w:left w:val="none" w:sz="0" w:space="0" w:color="auto"/>
        <w:bottom w:val="none" w:sz="0" w:space="0" w:color="auto"/>
        <w:right w:val="none" w:sz="0" w:space="0" w:color="auto"/>
      </w:divBdr>
    </w:div>
    <w:div w:id="21246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355251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902975.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387</Words>
  <Characters>2211</Characters>
  <Application>Microsoft Office Word</Application>
  <DocSecurity>0</DocSecurity>
  <Lines>18</Lines>
  <Paragraphs>5</Paragraphs>
  <ScaleCrop>false</ScaleCrop>
  <Company>Microsoft</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xyqy01</dc:creator>
  <cp:lastModifiedBy>Administrator</cp:lastModifiedBy>
  <cp:revision>20</cp:revision>
  <dcterms:created xsi:type="dcterms:W3CDTF">2017-03-03T06:44:00Z</dcterms:created>
  <dcterms:modified xsi:type="dcterms:W3CDTF">2017-03-10T00:40:00Z</dcterms:modified>
</cp:coreProperties>
</file>